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D4FF8" w14:textId="77777777" w:rsidR="002957C2" w:rsidRDefault="002957C2" w:rsidP="002957C2">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bookmarkStart w:id="0" w:name="_GoBack"/>
      <w:bookmarkEnd w:id="0"/>
      <w:r>
        <w:rPr>
          <w:rFonts w:eastAsia="Times New Roman"/>
          <w:lang w:val="lt-LT"/>
        </w:rPr>
        <w:t>PATVIRTINTA</w:t>
      </w:r>
    </w:p>
    <w:p w14:paraId="071D4FF9" w14:textId="77777777" w:rsidR="002957C2" w:rsidRDefault="002957C2" w:rsidP="002957C2">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Šiaulių rajono savivaldybės administracijos direktoriaus</w:t>
      </w:r>
    </w:p>
    <w:p w14:paraId="071D4FFA" w14:textId="3EEEEA7A" w:rsidR="002957C2" w:rsidRDefault="002957C2" w:rsidP="002957C2">
      <w:pPr>
        <w:tabs>
          <w:tab w:val="left" w:pos="-3402"/>
          <w:tab w:val="left" w:pos="-2977"/>
          <w:tab w:val="left" w:pos="-1985"/>
          <w:tab w:val="left" w:pos="10992"/>
          <w:tab w:val="left" w:pos="11908"/>
          <w:tab w:val="left" w:pos="12824"/>
          <w:tab w:val="left" w:pos="13740"/>
          <w:tab w:val="left" w:pos="14656"/>
        </w:tabs>
        <w:ind w:left="5670"/>
        <w:rPr>
          <w:rFonts w:eastAsia="Times New Roman"/>
          <w:lang w:val="lt-LT"/>
        </w:rPr>
      </w:pPr>
      <w:r>
        <w:rPr>
          <w:rFonts w:eastAsia="Times New Roman"/>
          <w:lang w:val="lt-LT"/>
        </w:rPr>
        <w:t>201</w:t>
      </w:r>
      <w:r w:rsidR="00432C06">
        <w:rPr>
          <w:rFonts w:eastAsia="Times New Roman"/>
          <w:lang w:val="lt-LT"/>
        </w:rPr>
        <w:t>9</w:t>
      </w:r>
      <w:r>
        <w:rPr>
          <w:rFonts w:eastAsia="Times New Roman"/>
          <w:lang w:val="lt-LT"/>
        </w:rPr>
        <w:t xml:space="preserve"> m. </w:t>
      </w:r>
      <w:r w:rsidR="0004004B">
        <w:rPr>
          <w:rFonts w:eastAsia="Times New Roman"/>
          <w:lang w:val="lt-LT"/>
        </w:rPr>
        <w:t>rugsėjo</w:t>
      </w:r>
      <w:r w:rsidR="00432C06">
        <w:rPr>
          <w:rFonts w:eastAsia="Times New Roman"/>
          <w:lang w:val="lt-LT"/>
        </w:rPr>
        <w:t xml:space="preserve"> </w:t>
      </w:r>
      <w:r w:rsidR="00C573ED">
        <w:rPr>
          <w:rFonts w:eastAsia="Times New Roman"/>
          <w:lang w:val="lt-LT"/>
        </w:rPr>
        <w:t>26</w:t>
      </w:r>
      <w:r w:rsidR="00432C06">
        <w:rPr>
          <w:rFonts w:eastAsia="Times New Roman"/>
          <w:lang w:val="lt-LT"/>
        </w:rPr>
        <w:t xml:space="preserve"> </w:t>
      </w:r>
      <w:r>
        <w:rPr>
          <w:rFonts w:eastAsia="Times New Roman"/>
          <w:lang w:val="lt-LT"/>
        </w:rPr>
        <w:t>d. įsakymu Nr. A-</w:t>
      </w:r>
      <w:r w:rsidR="00C573ED">
        <w:rPr>
          <w:rFonts w:eastAsia="Times New Roman"/>
          <w:lang w:val="lt-LT"/>
        </w:rPr>
        <w:t>1367</w:t>
      </w:r>
    </w:p>
    <w:p w14:paraId="071D4FFB" w14:textId="77777777" w:rsidR="002957C2" w:rsidRDefault="002957C2" w:rsidP="002957C2">
      <w:pPr>
        <w:pStyle w:val="Betarp"/>
        <w:rPr>
          <w:lang w:val="lt-LT"/>
        </w:rPr>
      </w:pPr>
    </w:p>
    <w:p w14:paraId="071D4FFC" w14:textId="072EDD90" w:rsidR="00086593" w:rsidRPr="00ED0B06" w:rsidRDefault="002957C2" w:rsidP="00086593">
      <w:pPr>
        <w:tabs>
          <w:tab w:val="left" w:pos="-3402"/>
          <w:tab w:val="left" w:pos="-2977"/>
          <w:tab w:val="left" w:pos="-1985"/>
          <w:tab w:val="left" w:pos="10992"/>
          <w:tab w:val="left" w:pos="11908"/>
          <w:tab w:val="left" w:pos="12824"/>
          <w:tab w:val="left" w:pos="13740"/>
          <w:tab w:val="left" w:pos="14656"/>
        </w:tabs>
        <w:jc w:val="center"/>
        <w:rPr>
          <w:rFonts w:eastAsia="Times New Roman"/>
          <w:b/>
          <w:color w:val="auto"/>
          <w:lang w:val="lt-LT"/>
        </w:rPr>
      </w:pPr>
      <w:r w:rsidRPr="00696ECD">
        <w:rPr>
          <w:rFonts w:eastAsia="Times New Roman"/>
          <w:b/>
          <w:color w:val="auto"/>
          <w:lang w:val="lt-LT"/>
        </w:rPr>
        <w:t>CIVILINĖS BŪKLĖS AKTO ĮRAŠO ANULIAVIMO</w:t>
      </w:r>
      <w:r>
        <w:rPr>
          <w:rFonts w:eastAsia="Times New Roman"/>
          <w:b/>
          <w:color w:val="auto"/>
          <w:lang w:val="lt-LT"/>
        </w:rPr>
        <w:t xml:space="preserve"> </w:t>
      </w:r>
      <w:r w:rsidR="00696ECD">
        <w:rPr>
          <w:rFonts w:eastAsia="Times New Roman"/>
          <w:b/>
          <w:color w:val="auto"/>
          <w:lang w:val="lt-LT"/>
        </w:rPr>
        <w:t xml:space="preserve">PASLAUGOS </w:t>
      </w:r>
      <w:r w:rsidR="001E04F4">
        <w:rPr>
          <w:rFonts w:eastAsia="Times New Roman"/>
          <w:b/>
          <w:color w:val="auto"/>
          <w:lang w:val="lt-LT"/>
        </w:rPr>
        <w:t>APRAŠAS</w:t>
      </w:r>
    </w:p>
    <w:p w14:paraId="071D4FFD" w14:textId="77777777" w:rsidR="00DB00BD" w:rsidRPr="00696ECD" w:rsidRDefault="00DB00BD">
      <w:pPr>
        <w:tabs>
          <w:tab w:val="left" w:pos="-3261"/>
          <w:tab w:val="left" w:pos="-2268"/>
          <w:tab w:val="left" w:pos="-1985"/>
          <w:tab w:val="left" w:pos="10992"/>
          <w:tab w:val="left" w:pos="11624"/>
          <w:tab w:val="left" w:pos="11908"/>
          <w:tab w:val="left" w:pos="12824"/>
          <w:tab w:val="left" w:pos="13740"/>
          <w:tab w:val="left" w:pos="14656"/>
        </w:tabs>
        <w:ind w:left="960"/>
        <w:rPr>
          <w:rFonts w:eastAsia="Times New Roman"/>
          <w:color w:val="auto"/>
          <w:lang w:val="lt-LT"/>
        </w:rPr>
      </w:pPr>
      <w:r w:rsidRPr="00696ECD">
        <w:rPr>
          <w:rFonts w:eastAsia="Times New Roman"/>
          <w:color w:val="auto"/>
          <w:lang w:val="lt-LT"/>
        </w:rPr>
        <w:t xml:space="preserve">                                </w:t>
      </w:r>
    </w:p>
    <w:tbl>
      <w:tblPr>
        <w:tblW w:w="0" w:type="auto"/>
        <w:tblInd w:w="-5" w:type="dxa"/>
        <w:tblLayout w:type="fixed"/>
        <w:tblLook w:val="0000" w:firstRow="0" w:lastRow="0" w:firstColumn="0" w:lastColumn="0" w:noHBand="0" w:noVBand="0"/>
      </w:tblPr>
      <w:tblGrid>
        <w:gridCol w:w="2835"/>
        <w:gridCol w:w="6776"/>
      </w:tblGrid>
      <w:tr w:rsidR="007D7F7B" w:rsidRPr="00C13236" w14:paraId="071D5000" w14:textId="77777777" w:rsidTr="007B1373">
        <w:tc>
          <w:tcPr>
            <w:tcW w:w="2835" w:type="dxa"/>
            <w:tcBorders>
              <w:top w:val="single" w:sz="4" w:space="0" w:color="000000"/>
              <w:left w:val="single" w:sz="4" w:space="0" w:color="000000"/>
              <w:bottom w:val="single" w:sz="4" w:space="0" w:color="000000"/>
            </w:tcBorders>
          </w:tcPr>
          <w:p w14:paraId="071D4FFE" w14:textId="77777777" w:rsidR="007D7F7B" w:rsidRPr="00C13236" w:rsidRDefault="007D7F7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C13236">
              <w:rPr>
                <w:rFonts w:eastAsia="Times New Roman"/>
                <w:b/>
                <w:color w:val="auto"/>
                <w:lang w:val="lt-LT"/>
              </w:rPr>
              <w:t xml:space="preserve">Pavadinimas         </w:t>
            </w:r>
          </w:p>
        </w:tc>
        <w:tc>
          <w:tcPr>
            <w:tcW w:w="6776" w:type="dxa"/>
            <w:tcBorders>
              <w:top w:val="single" w:sz="4" w:space="0" w:color="000000"/>
              <w:left w:val="single" w:sz="4" w:space="0" w:color="000000"/>
              <w:bottom w:val="single" w:sz="4" w:space="0" w:color="000000"/>
              <w:right w:val="single" w:sz="4" w:space="0" w:color="000000"/>
            </w:tcBorders>
          </w:tcPr>
          <w:p w14:paraId="071D4FFF" w14:textId="77777777" w:rsidR="007D7F7B" w:rsidRPr="00C13236" w:rsidRDefault="007D7F7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C13236">
              <w:rPr>
                <w:rFonts w:eastAsia="Times New Roman"/>
                <w:b/>
                <w:color w:val="auto"/>
                <w:lang w:val="lt-LT"/>
              </w:rPr>
              <w:t xml:space="preserve">Aprašymo turinys      </w:t>
            </w:r>
          </w:p>
        </w:tc>
      </w:tr>
      <w:tr w:rsidR="007D7F7B" w:rsidRPr="00696ECD" w14:paraId="071D5003" w14:textId="77777777" w:rsidTr="007B1373">
        <w:tc>
          <w:tcPr>
            <w:tcW w:w="2835" w:type="dxa"/>
            <w:tcBorders>
              <w:top w:val="single" w:sz="4" w:space="0" w:color="000000"/>
              <w:left w:val="single" w:sz="4" w:space="0" w:color="000000"/>
              <w:bottom w:val="single" w:sz="4" w:space="0" w:color="000000"/>
            </w:tcBorders>
          </w:tcPr>
          <w:p w14:paraId="071D5001" w14:textId="77777777" w:rsidR="007D7F7B" w:rsidRPr="00C13236" w:rsidRDefault="007D7F7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071D5002" w14:textId="77777777" w:rsidR="007D7F7B" w:rsidRPr="00C13236" w:rsidRDefault="007D7F7B" w:rsidP="00EC6E41">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Civilinės būklės akto įrašo anuliavimas</w:t>
            </w:r>
          </w:p>
        </w:tc>
      </w:tr>
      <w:tr w:rsidR="007D7F7B" w:rsidRPr="00696ECD" w14:paraId="071D500F" w14:textId="77777777" w:rsidTr="007B1373">
        <w:trPr>
          <w:trHeight w:val="968"/>
        </w:trPr>
        <w:tc>
          <w:tcPr>
            <w:tcW w:w="2835" w:type="dxa"/>
            <w:tcBorders>
              <w:top w:val="single" w:sz="4" w:space="0" w:color="000000"/>
              <w:left w:val="single" w:sz="4" w:space="0" w:color="000000"/>
              <w:bottom w:val="single" w:sz="4" w:space="0" w:color="000000"/>
            </w:tcBorders>
          </w:tcPr>
          <w:p w14:paraId="071D5004" w14:textId="77777777" w:rsidR="007D7F7B" w:rsidRPr="00C13236" w:rsidRDefault="007D7F7B"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071D5005"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Civilinės būklės akto įrašas anuliuojamas kai:</w:t>
            </w:r>
          </w:p>
          <w:p w14:paraId="071D5006"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1.Paaiškėja, kas tam pačiam asmeniui įrašytas antras toks pat įrašas ar buvo įrašytas atkurtas civilinės būklės akto įrašas ir randamas pirminis civilinės būklės akto įrašas;</w:t>
            </w:r>
          </w:p>
          <w:p w14:paraId="071D5007"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2.Paaiškėja, kad santuokos nutraukimas įregistruotas po vieno iš sutuoktinių mirties;</w:t>
            </w:r>
          </w:p>
          <w:p w14:paraId="071D5008"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3.Įsiteisėjo teismo sprendimas dėl santuokos pripažinimo negaliojančia dėl civilinės būklės akto įrašo neteisingumo ar dėl teismo sprendimo, kuriuo remiantis įregistruotas civilinės būklės aktas, panaikinimo.</w:t>
            </w:r>
          </w:p>
          <w:p w14:paraId="071D5009"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Civilinės metrikacijos įstaiga civilinės būklės aktų įrašus anuliuoja:</w:t>
            </w:r>
          </w:p>
          <w:p w14:paraId="071D500A" w14:textId="77777777" w:rsidR="00C857A4" w:rsidRPr="00C13236" w:rsidRDefault="00CE2427"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1</w:t>
            </w:r>
            <w:r w:rsidR="00C857A4" w:rsidRPr="00C13236">
              <w:rPr>
                <w:lang w:val="lt-LT"/>
              </w:rPr>
              <w:t>.Asmens, kurio civilinės būklės aktas įregistruotas, prašymu;</w:t>
            </w:r>
          </w:p>
          <w:p w14:paraId="071D500B" w14:textId="77777777" w:rsidR="00C857A4" w:rsidRPr="00C13236" w:rsidRDefault="00CE2427"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2</w:t>
            </w:r>
            <w:r w:rsidR="00C857A4" w:rsidRPr="00C13236">
              <w:rPr>
                <w:lang w:val="lt-LT"/>
              </w:rPr>
              <w:t>.Suinteresuoto asmens prašymu;</w:t>
            </w:r>
          </w:p>
          <w:p w14:paraId="071D500C" w14:textId="77777777" w:rsidR="00C857A4" w:rsidRPr="00C13236" w:rsidRDefault="00CE2427"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3</w:t>
            </w:r>
            <w:r w:rsidR="00C857A4" w:rsidRPr="00C13236">
              <w:rPr>
                <w:lang w:val="lt-LT"/>
              </w:rPr>
              <w:t>.</w:t>
            </w:r>
            <w:r w:rsidRPr="00C13236">
              <w:rPr>
                <w:lang w:val="lt-LT"/>
              </w:rPr>
              <w:t xml:space="preserve"> </w:t>
            </w:r>
            <w:r w:rsidR="00C857A4" w:rsidRPr="00C13236">
              <w:rPr>
                <w:lang w:val="lt-LT"/>
              </w:rPr>
              <w:t>Savo iniciatyva (interesantui kreiptis nereikia).</w:t>
            </w:r>
          </w:p>
          <w:p w14:paraId="071D500D" w14:textId="77777777" w:rsidR="00C857A4" w:rsidRPr="00C13236" w:rsidRDefault="00C857A4" w:rsidP="00C857A4">
            <w:pPr>
              <w:tabs>
                <w:tab w:val="left" w:pos="-3261"/>
                <w:tab w:val="left" w:pos="-2268"/>
                <w:tab w:val="left" w:pos="-1985"/>
                <w:tab w:val="left" w:pos="10992"/>
                <w:tab w:val="left" w:pos="11624"/>
                <w:tab w:val="left" w:pos="11908"/>
                <w:tab w:val="left" w:pos="12824"/>
                <w:tab w:val="left" w:pos="13740"/>
                <w:tab w:val="left" w:pos="14656"/>
              </w:tabs>
              <w:snapToGrid w:val="0"/>
              <w:jc w:val="both"/>
              <w:rPr>
                <w:lang w:val="lt-LT"/>
              </w:rPr>
            </w:pPr>
            <w:r w:rsidRPr="00C13236">
              <w:rPr>
                <w:lang w:val="lt-LT"/>
              </w:rPr>
              <w:t>Ši paslauga apima civilinės būklės įrašo anuliavimą.</w:t>
            </w:r>
          </w:p>
          <w:p w14:paraId="071D500E" w14:textId="77777777" w:rsidR="007D7F7B" w:rsidRPr="00C13236" w:rsidRDefault="00C857A4" w:rsidP="00CE2427">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C13236">
              <w:rPr>
                <w:lang w:val="lt-LT"/>
              </w:rPr>
              <w:t>Prašymas dėl civilinės būklės akto įrašo anuliavimo pateikiamas žodžiu arba raštu.</w:t>
            </w:r>
          </w:p>
        </w:tc>
      </w:tr>
      <w:tr w:rsidR="007D7F7B" w:rsidRPr="00696ECD" w14:paraId="071D5012" w14:textId="77777777" w:rsidTr="007B1373">
        <w:trPr>
          <w:trHeight w:val="968"/>
        </w:trPr>
        <w:tc>
          <w:tcPr>
            <w:tcW w:w="2835" w:type="dxa"/>
            <w:tcBorders>
              <w:top w:val="single" w:sz="4" w:space="0" w:color="000000"/>
              <w:left w:val="single" w:sz="4" w:space="0" w:color="000000"/>
            </w:tcBorders>
          </w:tcPr>
          <w:p w14:paraId="071D5010"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C13236">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071D5011" w14:textId="77777777" w:rsidR="007D7F7B" w:rsidRPr="00C13236" w:rsidRDefault="00C857A4" w:rsidP="00CE2427">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lang w:val="lt-LT" w:eastAsia="lt-LT"/>
              </w:rPr>
            </w:pPr>
            <w:r w:rsidRPr="00C13236">
              <w:rPr>
                <w:lang w:val="lt-LT"/>
              </w:rPr>
              <w:t xml:space="preserve">Prašymas dėl civilinės būklės akto įrašo anuliavimo gali būti pateikiamas per </w:t>
            </w:r>
            <w:hyperlink r:id="rId7" w:history="1">
              <w:r w:rsidRPr="00C13236">
                <w:rPr>
                  <w:rStyle w:val="Hipersaitas"/>
                  <w:rFonts w:eastAsia="Times New Roman"/>
                  <w:lang w:val="lt-LT" w:eastAsia="lt-LT"/>
                </w:rPr>
                <w:t>MEPIS</w:t>
              </w:r>
            </w:hyperlink>
            <w:r w:rsidRPr="00C13236">
              <w:rPr>
                <w:lang w:val="lt-LT"/>
              </w:rPr>
              <w:t xml:space="preserve"> (Metrikacijos paslaugų informacinė sistema).</w:t>
            </w:r>
          </w:p>
        </w:tc>
      </w:tr>
      <w:tr w:rsidR="007D7F7B" w:rsidRPr="00696ECD" w14:paraId="071D501F" w14:textId="77777777" w:rsidTr="007B1373">
        <w:tc>
          <w:tcPr>
            <w:tcW w:w="2835" w:type="dxa"/>
            <w:tcBorders>
              <w:top w:val="single" w:sz="4" w:space="0" w:color="000000"/>
              <w:left w:val="single" w:sz="4" w:space="0" w:color="000000"/>
              <w:bottom w:val="single" w:sz="4" w:space="0" w:color="000000"/>
            </w:tcBorders>
          </w:tcPr>
          <w:p w14:paraId="071D5013"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071D5014" w14:textId="77777777" w:rsidR="00AB6881" w:rsidRPr="00C13236" w:rsidRDefault="00AB6881" w:rsidP="00AB6881">
            <w:pPr>
              <w:pStyle w:val="Betarp"/>
              <w:jc w:val="both"/>
              <w:rPr>
                <w:lang w:val="lt-LT"/>
              </w:rPr>
            </w:pPr>
            <w:r w:rsidRPr="00C13236">
              <w:rPr>
                <w:lang w:val="lt-LT"/>
              </w:rPr>
              <w:t xml:space="preserve">1. </w:t>
            </w:r>
            <w:hyperlink r:id="rId8" w:history="1">
              <w:r w:rsidRPr="00C13236">
                <w:rPr>
                  <w:rStyle w:val="Hipersaitas"/>
                  <w:lang w:val="lt-LT"/>
                </w:rPr>
                <w:t>Lietuvos Respublikos civilinio kodekso patvirtinimo, įsigaliojimo ir įgyvendinimo įstatymas. Lietuvos Respublikos civilinis kodeksas.</w:t>
              </w:r>
            </w:hyperlink>
          </w:p>
          <w:p w14:paraId="071D5015" w14:textId="77777777" w:rsidR="00AB6881" w:rsidRPr="00C13236" w:rsidRDefault="00AB6881" w:rsidP="00AB6881">
            <w:pPr>
              <w:pStyle w:val="Betarp"/>
              <w:jc w:val="both"/>
              <w:rPr>
                <w:lang w:val="lt-LT"/>
              </w:rPr>
            </w:pPr>
            <w:r w:rsidRPr="00C13236">
              <w:rPr>
                <w:lang w:val="lt-LT"/>
              </w:rPr>
              <w:t xml:space="preserve">2. </w:t>
            </w:r>
            <w:hyperlink r:id="rId9" w:history="1">
              <w:r w:rsidRPr="00C13236">
                <w:rPr>
                  <w:rStyle w:val="Hipersaitas"/>
                  <w:lang w:val="lt-LT"/>
                </w:rPr>
                <w:t>Lietuvos Respublikos pilietybės įstatymas.</w:t>
              </w:r>
            </w:hyperlink>
          </w:p>
          <w:p w14:paraId="071D5016" w14:textId="77777777" w:rsidR="00AB6881" w:rsidRPr="00C13236" w:rsidRDefault="00AB6881" w:rsidP="00AB6881">
            <w:pPr>
              <w:pStyle w:val="Betarp"/>
              <w:jc w:val="both"/>
              <w:rPr>
                <w:lang w:val="lt-LT"/>
              </w:rPr>
            </w:pPr>
            <w:r w:rsidRPr="00C13236">
              <w:rPr>
                <w:lang w:val="lt-LT"/>
              </w:rPr>
              <w:t xml:space="preserve">3. </w:t>
            </w:r>
            <w:hyperlink r:id="rId10" w:history="1">
              <w:r w:rsidRPr="00C13236">
                <w:rPr>
                  <w:rStyle w:val="Hipersaitas"/>
                  <w:lang w:val="lt-LT"/>
                </w:rPr>
                <w:t>Lietuvos Respublikos asmens duomenų teisinės apsaugos įstatymas.</w:t>
              </w:r>
            </w:hyperlink>
          </w:p>
          <w:p w14:paraId="071D5017" w14:textId="77777777" w:rsidR="00AB6881" w:rsidRPr="00C13236" w:rsidRDefault="00AB6881" w:rsidP="00AB6881">
            <w:pPr>
              <w:pStyle w:val="Betarp"/>
              <w:jc w:val="both"/>
              <w:rPr>
                <w:lang w:val="lt-LT"/>
              </w:rPr>
            </w:pPr>
            <w:r w:rsidRPr="00C13236">
              <w:rPr>
                <w:lang w:val="lt-LT"/>
              </w:rPr>
              <w:t xml:space="preserve">4. </w:t>
            </w:r>
            <w:hyperlink r:id="rId11" w:history="1">
              <w:r w:rsidRPr="00C13236">
                <w:rPr>
                  <w:rStyle w:val="Hipersaitas"/>
                  <w:lang w:val="lt-LT"/>
                </w:rPr>
                <w:t>1976 m. rugsėjo 8 d. Vienos konvencija dėl išrašų iš civilinės būklės aktų įrašų išdavimo įvairiomis kalbomis.</w:t>
              </w:r>
            </w:hyperlink>
          </w:p>
          <w:p w14:paraId="071D5018" w14:textId="77777777" w:rsidR="00AB6881" w:rsidRPr="00C13236" w:rsidRDefault="00AB6881" w:rsidP="00AB6881">
            <w:pPr>
              <w:pStyle w:val="Betarp"/>
              <w:jc w:val="both"/>
              <w:rPr>
                <w:lang w:val="lt-LT"/>
              </w:rPr>
            </w:pPr>
            <w:r w:rsidRPr="00C13236">
              <w:rPr>
                <w:lang w:val="lt-LT"/>
              </w:rPr>
              <w:t xml:space="preserve">5. </w:t>
            </w:r>
            <w:hyperlink r:id="rId12" w:history="1">
              <w:r w:rsidRPr="00C13236">
                <w:rPr>
                  <w:rStyle w:val="Hipersaitas"/>
                  <w:lang w:val="lt-LT"/>
                </w:rPr>
                <w:t>Lietuvos Respublikos teisės gauti informaciją iš valstybės ir savivaldybių institucijų ir įstaigų įstatymas.</w:t>
              </w:r>
            </w:hyperlink>
          </w:p>
          <w:p w14:paraId="071D5019" w14:textId="77777777" w:rsidR="00AB6881" w:rsidRPr="00C13236" w:rsidRDefault="00AB6881" w:rsidP="00AB6881">
            <w:pPr>
              <w:pStyle w:val="Betarp"/>
              <w:jc w:val="both"/>
              <w:rPr>
                <w:lang w:val="lt-LT"/>
              </w:rPr>
            </w:pPr>
            <w:r w:rsidRPr="00C13236">
              <w:rPr>
                <w:lang w:val="lt-LT"/>
              </w:rPr>
              <w:t xml:space="preserve">6. </w:t>
            </w:r>
            <w:hyperlink r:id="rId13" w:history="1">
              <w:r w:rsidRPr="00C13236">
                <w:rPr>
                  <w:rStyle w:val="Hipersaitas"/>
                  <w:lang w:val="lt-LT"/>
                </w:rPr>
                <w:t>Lietuvos Respublikos civilinės būklės aktų registravimo įstatymas (2015 m. gruodžio 3 d. Nr. XII-2111).</w:t>
              </w:r>
            </w:hyperlink>
          </w:p>
          <w:p w14:paraId="071D501A" w14:textId="77777777" w:rsidR="00AB6881" w:rsidRPr="00C13236" w:rsidRDefault="00AB6881" w:rsidP="00AB6881">
            <w:pPr>
              <w:pStyle w:val="Betarp"/>
              <w:jc w:val="both"/>
              <w:rPr>
                <w:lang w:val="lt-LT"/>
              </w:rPr>
            </w:pPr>
            <w:r w:rsidRPr="00C13236">
              <w:rPr>
                <w:lang w:val="lt-LT"/>
              </w:rPr>
              <w:t xml:space="preserve">7. </w:t>
            </w:r>
            <w:hyperlink r:id="rId14" w:history="1">
              <w:r w:rsidRPr="00C13236">
                <w:rPr>
                  <w:rStyle w:val="Hipersaitas"/>
                  <w:lang w:val="lt-LT"/>
                </w:rPr>
                <w:t>Lietuvos Respublikos Vyriausybės 2000 m. gruodžio 15 d. nutarimas Nr. 1458 ,,Dėl Konkrečių valstybės rinkliavos dydžių sąrašo ir valstybės rinkliavos mokėjimo ir grąžinimo taisyklių patvirtinimo“.</w:t>
              </w:r>
            </w:hyperlink>
          </w:p>
          <w:p w14:paraId="071D501B" w14:textId="77777777" w:rsidR="00AB6881" w:rsidRPr="00C13236" w:rsidRDefault="00AB6881" w:rsidP="00AB6881">
            <w:pPr>
              <w:pStyle w:val="Betarp"/>
              <w:jc w:val="both"/>
              <w:rPr>
                <w:lang w:val="lt-LT"/>
              </w:rPr>
            </w:pPr>
            <w:r w:rsidRPr="00C13236">
              <w:rPr>
                <w:lang w:val="lt-LT"/>
              </w:rPr>
              <w:t xml:space="preserve">8. </w:t>
            </w:r>
            <w:hyperlink r:id="rId15" w:history="1">
              <w:r w:rsidRPr="00C13236">
                <w:rPr>
                  <w:rStyle w:val="Hipersaitas"/>
                  <w:lang w:val="lt-LT"/>
                </w:rPr>
                <w:t>Valstybinės lietuvių kalbos komisijos 2003 m. birželio 26 d. nutarimas Nr. N-2(87) ,,Dėl moterų pavardžių darymo“.</w:t>
              </w:r>
            </w:hyperlink>
          </w:p>
          <w:p w14:paraId="071D501C" w14:textId="77777777" w:rsidR="00AB6881" w:rsidRPr="00C13236" w:rsidRDefault="00AB6881" w:rsidP="00AB6881">
            <w:pPr>
              <w:pStyle w:val="Betarp"/>
              <w:jc w:val="both"/>
              <w:rPr>
                <w:lang w:val="lt-LT"/>
              </w:rPr>
            </w:pPr>
            <w:r w:rsidRPr="00C13236">
              <w:rPr>
                <w:lang w:val="lt-LT"/>
              </w:rPr>
              <w:t xml:space="preserve">9. </w:t>
            </w:r>
            <w:hyperlink r:id="rId16" w:history="1">
              <w:r w:rsidRPr="00C13236">
                <w:rPr>
                  <w:rStyle w:val="Hipersaitas"/>
                  <w:lang w:val="lt-LT"/>
                </w:rPr>
                <w:t>Lietuvos Respublikos teisingumo ministro 2016 m. gruodžio 29 d. įsakymas Nr. 1R-334 ,,Dėl Civilinės būklės aktų registravimo taisyklių ir Civilinės būklės aktų įrašų ir kitų dokumentų formų patvirtinimo“.</w:t>
              </w:r>
            </w:hyperlink>
          </w:p>
          <w:p w14:paraId="071D501D" w14:textId="77269343" w:rsidR="00AB6881" w:rsidRPr="00C13236" w:rsidRDefault="00AB6881" w:rsidP="00AB6881">
            <w:pPr>
              <w:pStyle w:val="Betarp"/>
              <w:jc w:val="both"/>
              <w:rPr>
                <w:lang w:val="lt-LT"/>
              </w:rPr>
            </w:pPr>
            <w:r w:rsidRPr="00C13236">
              <w:rPr>
                <w:lang w:val="lt-LT"/>
              </w:rPr>
              <w:lastRenderedPageBreak/>
              <w:t xml:space="preserve">10. </w:t>
            </w:r>
            <w:hyperlink r:id="rId17" w:history="1">
              <w:r w:rsidRPr="00C13236">
                <w:rPr>
                  <w:rStyle w:val="Hipersaitas"/>
                  <w:lang w:val="lt-LT"/>
                </w:rPr>
                <w:t>Lietuvos Respublikos teisingumo ministro 2016 m. gruodžio 28 d.</w:t>
              </w:r>
              <w:r w:rsidR="00C13236">
                <w:rPr>
                  <w:rStyle w:val="Hipersaitas"/>
                  <w:lang w:val="lt-LT"/>
                </w:rPr>
                <w:t xml:space="preserve"> </w:t>
              </w:r>
              <w:r w:rsidRPr="00C13236">
                <w:rPr>
                  <w:rStyle w:val="Hipersaitas"/>
                  <w:lang w:val="lt-LT"/>
                </w:rPr>
                <w:t>įsakymas Nr. 1R-333 ,,Dėl Asmens vardo ir pavardės keitimo taisyklių patvirtinimo“.</w:t>
              </w:r>
            </w:hyperlink>
          </w:p>
          <w:p w14:paraId="071D501E" w14:textId="77777777" w:rsidR="007D7F7B" w:rsidRPr="00C13236" w:rsidRDefault="00AB6881" w:rsidP="00CC7249">
            <w:pPr>
              <w:pStyle w:val="Betarp"/>
              <w:jc w:val="both"/>
              <w:rPr>
                <w:rFonts w:eastAsia="Times New Roman"/>
                <w:lang w:val="lt-LT"/>
              </w:rPr>
            </w:pPr>
            <w:r w:rsidRPr="00C13236">
              <w:rPr>
                <w:lang w:val="lt-LT"/>
              </w:rPr>
              <w:t xml:space="preserve">11. </w:t>
            </w:r>
            <w:hyperlink r:id="rId18" w:history="1">
              <w:r w:rsidRPr="00C13236">
                <w:rPr>
                  <w:rStyle w:val="Hipersaitas"/>
                  <w:lang w:val="lt-LT"/>
                </w:rPr>
                <w:t>1961 m. spalio 5 d. Hagos konvencija dėl užsienio valstybėse išduotų dokumentų legalizavimo panaikinimo.</w:t>
              </w:r>
            </w:hyperlink>
          </w:p>
        </w:tc>
      </w:tr>
      <w:tr w:rsidR="007D7F7B" w:rsidRPr="00696ECD" w14:paraId="071D5023" w14:textId="77777777" w:rsidTr="007B1373">
        <w:tc>
          <w:tcPr>
            <w:tcW w:w="2835" w:type="dxa"/>
            <w:tcBorders>
              <w:top w:val="single" w:sz="4" w:space="0" w:color="000000"/>
              <w:left w:val="single" w:sz="4" w:space="0" w:color="000000"/>
              <w:bottom w:val="single" w:sz="4" w:space="0" w:color="000000"/>
            </w:tcBorders>
          </w:tcPr>
          <w:p w14:paraId="071D5020"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lastRenderedPageBreak/>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071D5021" w14:textId="77777777" w:rsidR="007D7F7B" w:rsidRPr="00C13236" w:rsidRDefault="007D7F7B" w:rsidP="00CE2427">
            <w:pPr>
              <w:tabs>
                <w:tab w:val="left" w:pos="-3261"/>
                <w:tab w:val="left" w:pos="-2268"/>
                <w:tab w:val="left" w:pos="-1985"/>
                <w:tab w:val="left" w:pos="10992"/>
                <w:tab w:val="left" w:pos="11624"/>
                <w:tab w:val="left" w:pos="11908"/>
                <w:tab w:val="left" w:pos="12824"/>
                <w:tab w:val="left" w:pos="13740"/>
                <w:tab w:val="left" w:pos="14656"/>
              </w:tabs>
              <w:jc w:val="both"/>
              <w:rPr>
                <w:lang w:val="lt-LT"/>
              </w:rPr>
            </w:pPr>
            <w:r w:rsidRPr="00C13236">
              <w:rPr>
                <w:lang w:val="lt-LT"/>
              </w:rPr>
              <w:t>Pateikiami šie dokumentai:</w:t>
            </w:r>
            <w:r w:rsidRPr="00C13236">
              <w:rPr>
                <w:lang w:val="lt-LT"/>
              </w:rPr>
              <w:br/>
              <w:t>1. Prašymas.</w:t>
            </w:r>
            <w:r w:rsidRPr="00C13236">
              <w:rPr>
                <w:lang w:val="lt-LT"/>
              </w:rPr>
              <w:br/>
              <w:t>2. Asmens tapatybę patvirtinantis dokumentas.</w:t>
            </w:r>
          </w:p>
          <w:p w14:paraId="071D5022" w14:textId="77777777" w:rsidR="00C857A4" w:rsidRPr="00C13236" w:rsidRDefault="00C857A4" w:rsidP="00CE2427">
            <w:pPr>
              <w:tabs>
                <w:tab w:val="left" w:pos="-3261"/>
                <w:tab w:val="left" w:pos="-2268"/>
                <w:tab w:val="left" w:pos="-1985"/>
                <w:tab w:val="left" w:pos="10992"/>
                <w:tab w:val="left" w:pos="11624"/>
                <w:tab w:val="left" w:pos="11908"/>
                <w:tab w:val="left" w:pos="12824"/>
                <w:tab w:val="left" w:pos="13740"/>
                <w:tab w:val="left" w:pos="14656"/>
              </w:tabs>
              <w:jc w:val="both"/>
              <w:rPr>
                <w:color w:val="auto"/>
                <w:lang w:val="lt-LT"/>
              </w:rPr>
            </w:pPr>
            <w:r w:rsidRPr="00C13236">
              <w:rPr>
                <w:lang w:val="lt-LT"/>
              </w:rPr>
              <w:t>3. Pirminis ir atkurtas civilinės būklės akto įrašo įregistravimo liudijimai ar civilinės būklės akto įrašų kopijos.</w:t>
            </w:r>
          </w:p>
        </w:tc>
      </w:tr>
      <w:tr w:rsidR="007D7F7B" w:rsidRPr="00696ECD" w14:paraId="071D5027" w14:textId="77777777" w:rsidTr="007B1373">
        <w:tc>
          <w:tcPr>
            <w:tcW w:w="2835" w:type="dxa"/>
            <w:tcBorders>
              <w:top w:val="single" w:sz="4" w:space="0" w:color="000000"/>
              <w:left w:val="single" w:sz="4" w:space="0" w:color="000000"/>
              <w:bottom w:val="single" w:sz="4" w:space="0" w:color="000000"/>
            </w:tcBorders>
          </w:tcPr>
          <w:p w14:paraId="071D5024"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Informacija ir dokumentai,   kuriuos turi gauti  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071D5025" w14:textId="77777777" w:rsidR="007D7F7B" w:rsidRPr="00C13236" w:rsidRDefault="00C857A4" w:rsidP="00CE2427">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r w:rsidRPr="00C13236">
              <w:rPr>
                <w:rFonts w:eastAsia="Times New Roman"/>
                <w:color w:val="auto"/>
                <w:lang w:val="lt-LT"/>
              </w:rPr>
              <w:t>Įsiteisėjęs teismo sprendimas dėl santuokos pripažinimo negaliojančia dėl civilinės būklės akto įrašo neteisingumo ar dėl teismo sprendimo, kuriuo remiantis įregistruotas civilinės būklės aktas, panaikinimo (teismai perduos teismo sprendimus Civilinės metrikacijos skyriui elektroninėmis ryšių priemonėmis).</w:t>
            </w:r>
          </w:p>
          <w:p w14:paraId="071D5026" w14:textId="77777777" w:rsidR="007D7F7B" w:rsidRPr="00C13236" w:rsidRDefault="007D7F7B" w:rsidP="00CE2427">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p>
        </w:tc>
      </w:tr>
      <w:tr w:rsidR="007D7F7B" w:rsidRPr="00C13236" w14:paraId="071D502D" w14:textId="77777777" w:rsidTr="007B1373">
        <w:tc>
          <w:tcPr>
            <w:tcW w:w="2835" w:type="dxa"/>
            <w:tcBorders>
              <w:top w:val="single" w:sz="4" w:space="0" w:color="000000"/>
              <w:left w:val="single" w:sz="4" w:space="0" w:color="000000"/>
              <w:bottom w:val="single" w:sz="4" w:space="0" w:color="000000"/>
            </w:tcBorders>
          </w:tcPr>
          <w:p w14:paraId="071D5028"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071D5029" w14:textId="77777777" w:rsidR="007D7F7B" w:rsidRPr="00C13236" w:rsidRDefault="00542BBB" w:rsidP="00DA7F7C">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Vyresnioji specialistė Rima </w:t>
            </w:r>
            <w:proofErr w:type="spellStart"/>
            <w:r w:rsidRPr="00C13236">
              <w:rPr>
                <w:rFonts w:eastAsia="Times New Roman"/>
                <w:color w:val="auto"/>
                <w:lang w:val="lt-LT"/>
              </w:rPr>
              <w:t>Mereckienė</w:t>
            </w:r>
            <w:proofErr w:type="spellEnd"/>
            <w:r w:rsidR="007D7F7B" w:rsidRPr="00C13236">
              <w:rPr>
                <w:rFonts w:eastAsia="Times New Roman"/>
                <w:color w:val="auto"/>
                <w:lang w:val="lt-LT"/>
              </w:rPr>
              <w:t>.</w:t>
            </w:r>
          </w:p>
          <w:p w14:paraId="071D502A" w14:textId="77777777" w:rsidR="007D7F7B" w:rsidRPr="00C13236" w:rsidRDefault="00542BBB" w:rsidP="00DA7F7C">
            <w:pPr>
              <w:tabs>
                <w:tab w:val="left" w:pos="-3261"/>
                <w:tab w:val="left" w:pos="-2268"/>
                <w:tab w:val="left" w:pos="-1985"/>
                <w:tab w:val="left" w:pos="10992"/>
                <w:tab w:val="left" w:pos="11624"/>
                <w:tab w:val="left" w:pos="11908"/>
                <w:tab w:val="left" w:pos="12824"/>
                <w:tab w:val="left" w:pos="13740"/>
                <w:tab w:val="left" w:pos="14656"/>
              </w:tabs>
              <w:rPr>
                <w:lang w:val="lt-LT"/>
              </w:rPr>
            </w:pPr>
            <w:r w:rsidRPr="00C13236">
              <w:rPr>
                <w:lang w:val="lt-LT"/>
              </w:rPr>
              <w:t>Šiaulių rajono</w:t>
            </w:r>
            <w:r w:rsidR="007D7F7B" w:rsidRPr="00C13236">
              <w:rPr>
                <w:lang w:val="lt-LT"/>
              </w:rPr>
              <w:t xml:space="preserve"> savivaldybės administracijos</w:t>
            </w:r>
            <w:r w:rsidRPr="00C13236">
              <w:rPr>
                <w:lang w:val="lt-LT"/>
              </w:rPr>
              <w:t xml:space="preserve"> </w:t>
            </w:r>
            <w:r w:rsidR="007D7F7B" w:rsidRPr="00C13236">
              <w:rPr>
                <w:lang w:val="lt-LT"/>
              </w:rPr>
              <w:t>Civili</w:t>
            </w:r>
            <w:r w:rsidRPr="00C13236">
              <w:rPr>
                <w:lang w:val="lt-LT"/>
              </w:rPr>
              <w:t xml:space="preserve">nės metrikacijos </w:t>
            </w:r>
            <w:r w:rsidR="00CC7249" w:rsidRPr="00C13236">
              <w:rPr>
                <w:lang w:val="lt-LT"/>
              </w:rPr>
              <w:t xml:space="preserve">ir archyvo </w:t>
            </w:r>
            <w:r w:rsidRPr="00C13236">
              <w:rPr>
                <w:lang w:val="lt-LT"/>
              </w:rPr>
              <w:t>skyriu</w:t>
            </w:r>
            <w:r w:rsidR="00CE2427" w:rsidRPr="00C13236">
              <w:rPr>
                <w:lang w:val="lt-LT"/>
              </w:rPr>
              <w:t>s</w:t>
            </w:r>
            <w:r w:rsidRPr="00C13236">
              <w:rPr>
                <w:lang w:val="lt-LT"/>
              </w:rPr>
              <w:t>, Vilniaus g. 263</w:t>
            </w:r>
            <w:r w:rsidR="00ED7161" w:rsidRPr="00C13236">
              <w:rPr>
                <w:lang w:val="lt-LT"/>
              </w:rPr>
              <w:t>, Šiauliai</w:t>
            </w:r>
            <w:r w:rsidR="007D7F7B" w:rsidRPr="00C13236">
              <w:rPr>
                <w:lang w:val="lt-LT"/>
              </w:rPr>
              <w:t>.</w:t>
            </w:r>
          </w:p>
          <w:p w14:paraId="071D502B" w14:textId="77777777" w:rsidR="007D7F7B" w:rsidRPr="00C13236" w:rsidRDefault="007D7F7B" w:rsidP="00DA7F7C">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C13236">
              <w:rPr>
                <w:rFonts w:eastAsia="Times New Roman"/>
                <w:color w:val="auto"/>
                <w:lang w:val="lt-LT"/>
              </w:rPr>
              <w:t xml:space="preserve">El. p.: </w:t>
            </w:r>
            <w:hyperlink r:id="rId19" w:history="1">
              <w:r w:rsidR="00542BBB" w:rsidRPr="00C13236">
                <w:rPr>
                  <w:rStyle w:val="Hipersaitas"/>
                  <w:lang w:val="lt-LT"/>
                </w:rPr>
                <w:t>cms@siauliuraj.lt</w:t>
              </w:r>
            </w:hyperlink>
            <w:r w:rsidRPr="00C13236">
              <w:rPr>
                <w:lang w:val="lt-LT"/>
              </w:rPr>
              <w:t>,</w:t>
            </w:r>
            <w:r w:rsidRPr="00C13236">
              <w:rPr>
                <w:rFonts w:eastAsia="Times New Roman"/>
                <w:color w:val="auto"/>
                <w:lang w:val="lt-LT"/>
              </w:rPr>
              <w:t xml:space="preserve"> </w:t>
            </w:r>
            <w:hyperlink r:id="rId20" w:history="1">
              <w:r w:rsidR="00542BBB" w:rsidRPr="00C13236">
                <w:rPr>
                  <w:rStyle w:val="Hipersaitas"/>
                  <w:lang w:val="lt-LT"/>
                </w:rPr>
                <w:t>rima.mereckiene@siauliuraj.lt</w:t>
              </w:r>
            </w:hyperlink>
          </w:p>
          <w:p w14:paraId="071D502C" w14:textId="77777777" w:rsidR="007D7F7B" w:rsidRPr="00C13236" w:rsidRDefault="00ED7161" w:rsidP="00CC7249">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C13236">
              <w:rPr>
                <w:rFonts w:eastAsia="Times New Roman"/>
                <w:color w:val="auto"/>
                <w:lang w:val="lt-LT"/>
              </w:rPr>
              <w:t>Tel.</w:t>
            </w:r>
            <w:r w:rsidR="00542BBB" w:rsidRPr="00C13236">
              <w:rPr>
                <w:rFonts w:eastAsia="Times New Roman"/>
                <w:color w:val="auto"/>
                <w:lang w:val="lt-LT"/>
              </w:rPr>
              <w:t xml:space="preserve"> (8 41) </w:t>
            </w:r>
            <w:r w:rsidRPr="00C13236">
              <w:rPr>
                <w:rFonts w:eastAsia="Times New Roman"/>
                <w:color w:val="auto"/>
                <w:lang w:val="lt-LT"/>
              </w:rPr>
              <w:t xml:space="preserve"> 59 66 80</w:t>
            </w:r>
            <w:r w:rsidR="007D7F7B" w:rsidRPr="00C13236">
              <w:rPr>
                <w:rFonts w:eastAsia="Times New Roman"/>
                <w:color w:val="auto"/>
                <w:lang w:val="lt-LT"/>
              </w:rPr>
              <w:t>.</w:t>
            </w:r>
          </w:p>
        </w:tc>
      </w:tr>
      <w:tr w:rsidR="007D7F7B" w:rsidRPr="00C13236" w14:paraId="071D5031" w14:textId="77777777" w:rsidTr="007B1373">
        <w:trPr>
          <w:trHeight w:val="132"/>
        </w:trPr>
        <w:tc>
          <w:tcPr>
            <w:tcW w:w="2835" w:type="dxa"/>
            <w:tcBorders>
              <w:top w:val="single" w:sz="4" w:space="0" w:color="000000"/>
              <w:left w:val="single" w:sz="4" w:space="0" w:color="000000"/>
              <w:bottom w:val="single" w:sz="4" w:space="0" w:color="000000"/>
            </w:tcBorders>
          </w:tcPr>
          <w:p w14:paraId="071D502E"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000000"/>
              <w:right w:val="single" w:sz="4" w:space="0" w:color="000000"/>
            </w:tcBorders>
          </w:tcPr>
          <w:p w14:paraId="071D502F" w14:textId="77777777" w:rsidR="007D7F7B" w:rsidRPr="00C13236" w:rsidRDefault="00542BBB"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Vedėja </w:t>
            </w:r>
            <w:r w:rsidR="009F2373" w:rsidRPr="00C13236">
              <w:rPr>
                <w:rFonts w:eastAsia="Times New Roman"/>
                <w:color w:val="auto"/>
                <w:lang w:val="lt-LT"/>
              </w:rPr>
              <w:t>Diana Greičė</w:t>
            </w:r>
          </w:p>
          <w:p w14:paraId="071D5030" w14:textId="77777777" w:rsidR="007D7F7B" w:rsidRPr="00C13236" w:rsidRDefault="00ED7161" w:rsidP="00CC7249">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C13236">
              <w:rPr>
                <w:rFonts w:eastAsia="Times New Roman"/>
                <w:color w:val="auto"/>
                <w:lang w:val="lt-LT"/>
              </w:rPr>
              <w:t>T</w:t>
            </w:r>
            <w:r w:rsidR="007D7F7B" w:rsidRPr="00C13236">
              <w:rPr>
                <w:rFonts w:eastAsia="Times New Roman"/>
                <w:color w:val="auto"/>
                <w:lang w:val="lt-LT"/>
              </w:rPr>
              <w:t>el. (8 41)</w:t>
            </w:r>
            <w:r w:rsidR="00542BBB" w:rsidRPr="00C13236">
              <w:rPr>
                <w:rFonts w:eastAsia="Times New Roman"/>
                <w:color w:val="auto"/>
                <w:lang w:val="lt-LT"/>
              </w:rPr>
              <w:t xml:space="preserve"> 59 66 81</w:t>
            </w:r>
            <w:r w:rsidR="007D7F7B" w:rsidRPr="00C13236">
              <w:rPr>
                <w:rFonts w:eastAsia="Times New Roman"/>
                <w:color w:val="auto"/>
                <w:lang w:val="lt-LT"/>
              </w:rPr>
              <w:t>, el.</w:t>
            </w:r>
            <w:r w:rsidRPr="00C13236">
              <w:rPr>
                <w:rFonts w:eastAsia="Times New Roman"/>
                <w:color w:val="auto"/>
                <w:lang w:val="lt-LT"/>
              </w:rPr>
              <w:t xml:space="preserve"> </w:t>
            </w:r>
            <w:r w:rsidR="007D7F7B" w:rsidRPr="00C13236">
              <w:rPr>
                <w:rFonts w:eastAsia="Times New Roman"/>
                <w:color w:val="auto"/>
                <w:lang w:val="lt-LT"/>
              </w:rPr>
              <w:t xml:space="preserve">p. </w:t>
            </w:r>
            <w:hyperlink r:id="rId21" w:history="1">
              <w:r w:rsidR="009F2373" w:rsidRPr="00C13236">
                <w:rPr>
                  <w:rStyle w:val="Hipersaitas"/>
                  <w:rFonts w:eastAsia="Times New Roman"/>
                  <w:lang w:val="lt-LT"/>
                </w:rPr>
                <w:t>diana.greice@siauliuraj.lt</w:t>
              </w:r>
            </w:hyperlink>
          </w:p>
        </w:tc>
      </w:tr>
      <w:tr w:rsidR="007D7F7B" w:rsidRPr="00C13236" w14:paraId="071D5034" w14:textId="77777777" w:rsidTr="007B1373">
        <w:tc>
          <w:tcPr>
            <w:tcW w:w="2835" w:type="dxa"/>
            <w:tcBorders>
              <w:top w:val="single" w:sz="4" w:space="0" w:color="000000"/>
              <w:left w:val="single" w:sz="4" w:space="0" w:color="000000"/>
              <w:bottom w:val="single" w:sz="4" w:space="0" w:color="000000"/>
            </w:tcBorders>
          </w:tcPr>
          <w:p w14:paraId="071D5032" w14:textId="77777777" w:rsidR="007D7F7B" w:rsidRPr="00C13236" w:rsidRDefault="007D7F7B" w:rsidP="00CC7249">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suteikimo trukmė            </w:t>
            </w:r>
          </w:p>
        </w:tc>
        <w:tc>
          <w:tcPr>
            <w:tcW w:w="6776" w:type="dxa"/>
            <w:tcBorders>
              <w:top w:val="single" w:sz="4" w:space="0" w:color="000000"/>
              <w:left w:val="single" w:sz="4" w:space="0" w:color="000000"/>
              <w:bottom w:val="single" w:sz="4" w:space="0" w:color="000000"/>
              <w:right w:val="single" w:sz="4" w:space="0" w:color="000000"/>
            </w:tcBorders>
          </w:tcPr>
          <w:p w14:paraId="071D5033" w14:textId="77777777" w:rsidR="007D7F7B" w:rsidRPr="00C13236" w:rsidRDefault="00037801" w:rsidP="00CE2427">
            <w:pPr>
              <w:pStyle w:val="BodyText2"/>
              <w:tabs>
                <w:tab w:val="left" w:pos="1560"/>
              </w:tabs>
              <w:spacing w:line="240" w:lineRule="auto"/>
              <w:ind w:firstLine="0"/>
              <w:rPr>
                <w:color w:val="auto"/>
                <w:sz w:val="24"/>
                <w:szCs w:val="24"/>
              </w:rPr>
            </w:pPr>
            <w:r w:rsidRPr="00C13236">
              <w:rPr>
                <w:color w:val="auto"/>
                <w:sz w:val="24"/>
                <w:szCs w:val="24"/>
              </w:rPr>
              <w:t>20</w:t>
            </w:r>
            <w:r w:rsidR="007D7F7B" w:rsidRPr="00C13236">
              <w:rPr>
                <w:color w:val="auto"/>
                <w:sz w:val="24"/>
                <w:szCs w:val="24"/>
              </w:rPr>
              <w:t xml:space="preserve"> </w:t>
            </w:r>
            <w:r w:rsidR="00CE2427" w:rsidRPr="00C13236">
              <w:rPr>
                <w:color w:val="auto"/>
                <w:sz w:val="24"/>
                <w:szCs w:val="24"/>
              </w:rPr>
              <w:t>darbo dienų</w:t>
            </w:r>
          </w:p>
        </w:tc>
      </w:tr>
      <w:tr w:rsidR="007D7F7B" w:rsidRPr="00696ECD" w14:paraId="071D5038" w14:textId="77777777" w:rsidTr="007B1373">
        <w:trPr>
          <w:trHeight w:val="222"/>
        </w:trPr>
        <w:tc>
          <w:tcPr>
            <w:tcW w:w="2835" w:type="dxa"/>
            <w:tcBorders>
              <w:left w:val="single" w:sz="4" w:space="0" w:color="000000"/>
            </w:tcBorders>
          </w:tcPr>
          <w:p w14:paraId="071D5035"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Administracinės paslaugos</w:t>
            </w:r>
          </w:p>
          <w:p w14:paraId="071D5036"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suteikimo kaina</w:t>
            </w:r>
          </w:p>
        </w:tc>
        <w:tc>
          <w:tcPr>
            <w:tcW w:w="6776" w:type="dxa"/>
            <w:tcBorders>
              <w:top w:val="single" w:sz="4" w:space="0" w:color="000000"/>
              <w:left w:val="single" w:sz="4" w:space="0" w:color="000000"/>
              <w:bottom w:val="single" w:sz="4" w:space="0" w:color="000000"/>
              <w:right w:val="single" w:sz="4" w:space="0" w:color="000000"/>
            </w:tcBorders>
          </w:tcPr>
          <w:p w14:paraId="071D5037" w14:textId="77777777" w:rsidR="007D7F7B" w:rsidRPr="00C13236" w:rsidRDefault="00C857A4" w:rsidP="00383B98">
            <w:pPr>
              <w:jc w:val="both"/>
              <w:rPr>
                <w:rFonts w:eastAsia="Times New Roman"/>
                <w:sz w:val="20"/>
                <w:szCs w:val="20"/>
                <w:lang w:val="lt-LT" w:eastAsia="lt-LT"/>
              </w:rPr>
            </w:pPr>
            <w:r w:rsidRPr="00C13236">
              <w:rPr>
                <w:rFonts w:eastAsia="Times New Roman"/>
                <w:color w:val="auto"/>
                <w:lang w:val="lt-LT"/>
              </w:rPr>
              <w:t>Valstybės rinkliava už civilinės būklės akto įrašo anuliavimą neimama.</w:t>
            </w:r>
          </w:p>
        </w:tc>
      </w:tr>
      <w:tr w:rsidR="007D7F7B" w:rsidRPr="00C13236" w14:paraId="071D503B" w14:textId="77777777" w:rsidTr="007B1373">
        <w:tc>
          <w:tcPr>
            <w:tcW w:w="2835" w:type="dxa"/>
            <w:tcBorders>
              <w:top w:val="single" w:sz="4" w:space="0" w:color="000000"/>
              <w:left w:val="single" w:sz="4" w:space="0" w:color="000000"/>
              <w:bottom w:val="single" w:sz="4" w:space="0" w:color="000000"/>
            </w:tcBorders>
          </w:tcPr>
          <w:p w14:paraId="071D5039"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071D503A" w14:textId="4E98995C" w:rsidR="007D7F7B" w:rsidRPr="00C13236" w:rsidRDefault="003A55BC" w:rsidP="005C7230">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22" w:history="1">
              <w:r w:rsidR="00CC7249" w:rsidRPr="00C13236">
                <w:rPr>
                  <w:rStyle w:val="Hipersaitas"/>
                  <w:rFonts w:eastAsia="Times New Roman"/>
                  <w:lang w:val="lt-LT"/>
                </w:rPr>
                <w:t>Prašymas</w:t>
              </w:r>
            </w:hyperlink>
          </w:p>
        </w:tc>
      </w:tr>
      <w:tr w:rsidR="007D7F7B" w:rsidRPr="00696ECD" w14:paraId="071D503E" w14:textId="77777777" w:rsidTr="007B1373">
        <w:tc>
          <w:tcPr>
            <w:tcW w:w="2835" w:type="dxa"/>
            <w:tcBorders>
              <w:top w:val="single" w:sz="4" w:space="0" w:color="000000"/>
              <w:left w:val="single" w:sz="4" w:space="0" w:color="000000"/>
              <w:bottom w:val="single" w:sz="4" w:space="0" w:color="000000"/>
            </w:tcBorders>
          </w:tcPr>
          <w:p w14:paraId="071D503C" w14:textId="77777777" w:rsidR="007D7F7B" w:rsidRPr="00C13236" w:rsidRDefault="007D7F7B"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C13236">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tcPr>
          <w:p w14:paraId="071D503D" w14:textId="77777777" w:rsidR="007D7F7B" w:rsidRPr="00C13236" w:rsidRDefault="00C857A4" w:rsidP="00CE2427">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C13236">
              <w:rPr>
                <w:rFonts w:eastAsia="Times New Roman"/>
                <w:color w:val="auto"/>
                <w:lang w:val="lt-LT"/>
              </w:rPr>
              <w:t>Anuliuoto civilinės būklės akto įrašo popierinis egzempliorius perbraukiamas įstrižai. Jo paraštėje nurodoma, kokiu teisiniu pagrindu remiantis jis anuliuotas. Apie civilinės būklės akto įrašo anuliavimą taip pat pažymima civilinės būklės aktų įrašų bylos rodyklėje.</w:t>
            </w:r>
          </w:p>
        </w:tc>
      </w:tr>
    </w:tbl>
    <w:p w14:paraId="071D503F" w14:textId="77777777" w:rsidR="00086593" w:rsidRPr="00C857A4" w:rsidRDefault="00DB00BD">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r w:rsidRPr="00C857A4">
        <w:rPr>
          <w:rFonts w:eastAsia="Times New Roman"/>
          <w:color w:val="auto"/>
          <w:lang w:val="lt-LT"/>
        </w:rPr>
        <w:t xml:space="preserve">    </w:t>
      </w:r>
    </w:p>
    <w:p w14:paraId="071D5040" w14:textId="77777777" w:rsidR="009F2373" w:rsidRPr="00C857A4" w:rsidRDefault="00CE2427" w:rsidP="00ED7161">
      <w:pPr>
        <w:pStyle w:val="Betarp"/>
        <w:rPr>
          <w:lang w:val="lt-LT"/>
        </w:rPr>
      </w:pPr>
      <w:r w:rsidRPr="00CE2427">
        <w:rPr>
          <w:noProof/>
          <w:color w:val="auto"/>
          <w:lang w:val="lt-LT" w:eastAsia="lt-LT"/>
        </w:rPr>
        <mc:AlternateContent>
          <mc:Choice Requires="wps">
            <w:drawing>
              <wp:anchor distT="0" distB="0" distL="114300" distR="114300" simplePos="0" relativeHeight="251659264" behindDoc="0" locked="0" layoutInCell="1" allowOverlap="1" wp14:anchorId="071D508F" wp14:editId="071D5090">
                <wp:simplePos x="0" y="0"/>
                <wp:positionH relativeFrom="column">
                  <wp:posOffset>1586864</wp:posOffset>
                </wp:positionH>
                <wp:positionV relativeFrom="paragraph">
                  <wp:posOffset>11430</wp:posOffset>
                </wp:positionV>
                <wp:extent cx="2847975" cy="0"/>
                <wp:effectExtent l="0" t="0" r="9525" b="19050"/>
                <wp:wrapNone/>
                <wp:docPr id="1" name="Tiesioji jungtis 1"/>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4BC97"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95pt,.9pt" to="34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" strokecolor="black [3213]" strokeweight=".5pt">
                <v:stroke joinstyle="miter"/>
              </v:line>
            </w:pict>
          </mc:Fallback>
        </mc:AlternateContent>
      </w:r>
      <w:r w:rsidR="0094145A" w:rsidRPr="00C857A4">
        <w:rPr>
          <w:lang w:val="lt-LT"/>
        </w:rPr>
        <w:t xml:space="preserve"> </w:t>
      </w:r>
    </w:p>
    <w:p w14:paraId="071D504E" w14:textId="77777777" w:rsidR="00AC3B45" w:rsidRPr="00696ECD" w:rsidRDefault="00AC3B45" w:rsidP="00ED7161">
      <w:pPr>
        <w:pStyle w:val="Betarp"/>
        <w:rPr>
          <w:lang w:val="lt-LT"/>
        </w:rPr>
      </w:pPr>
    </w:p>
    <w:p w14:paraId="071D504F" w14:textId="77777777" w:rsidR="00AC3B45" w:rsidRPr="00696ECD" w:rsidRDefault="00AC3B45" w:rsidP="00ED7161">
      <w:pPr>
        <w:pStyle w:val="Betarp"/>
        <w:rPr>
          <w:lang w:val="lt-LT"/>
        </w:rPr>
      </w:pPr>
    </w:p>
    <w:p w14:paraId="071D5050" w14:textId="77777777" w:rsidR="00AC3B45" w:rsidRPr="00696ECD" w:rsidRDefault="00AC3B45" w:rsidP="00ED7161">
      <w:pPr>
        <w:pStyle w:val="Betarp"/>
        <w:rPr>
          <w:lang w:val="lt-LT"/>
        </w:rPr>
      </w:pPr>
    </w:p>
    <w:p w14:paraId="071D5051" w14:textId="77777777" w:rsidR="00AC3B45" w:rsidRPr="00696ECD" w:rsidRDefault="00AC3B45" w:rsidP="00ED7161">
      <w:pPr>
        <w:pStyle w:val="Betarp"/>
        <w:rPr>
          <w:lang w:val="lt-LT"/>
        </w:rPr>
      </w:pPr>
    </w:p>
    <w:p w14:paraId="071D5052" w14:textId="77777777" w:rsidR="00AC3B45" w:rsidRPr="00696ECD" w:rsidRDefault="00AC3B45" w:rsidP="00ED7161">
      <w:pPr>
        <w:pStyle w:val="Betarp"/>
        <w:rPr>
          <w:lang w:val="lt-LT"/>
        </w:rPr>
      </w:pPr>
    </w:p>
    <w:p w14:paraId="071D5053" w14:textId="77777777" w:rsidR="00AC3B45" w:rsidRPr="00696ECD" w:rsidRDefault="00AC3B45" w:rsidP="00ED7161">
      <w:pPr>
        <w:pStyle w:val="Betarp"/>
        <w:rPr>
          <w:lang w:val="lt-LT"/>
        </w:rPr>
      </w:pPr>
    </w:p>
    <w:p w14:paraId="071D5054" w14:textId="77777777" w:rsidR="00AC3B45" w:rsidRPr="00696ECD" w:rsidRDefault="00AC3B45" w:rsidP="00ED7161">
      <w:pPr>
        <w:pStyle w:val="Betarp"/>
        <w:rPr>
          <w:lang w:val="lt-LT"/>
        </w:rPr>
      </w:pPr>
    </w:p>
    <w:p w14:paraId="071D5055" w14:textId="77777777" w:rsidR="00AC3B45" w:rsidRPr="00696ECD" w:rsidRDefault="00AC3B45" w:rsidP="00ED7161">
      <w:pPr>
        <w:pStyle w:val="Betarp"/>
        <w:rPr>
          <w:lang w:val="lt-LT"/>
        </w:rPr>
      </w:pPr>
    </w:p>
    <w:p w14:paraId="071D5056" w14:textId="77777777" w:rsidR="00AC3B45" w:rsidRPr="00696ECD" w:rsidRDefault="00AC3B45" w:rsidP="00ED7161">
      <w:pPr>
        <w:pStyle w:val="Betarp"/>
        <w:rPr>
          <w:lang w:val="lt-LT"/>
        </w:rPr>
      </w:pPr>
    </w:p>
    <w:p w14:paraId="071D5057" w14:textId="77777777" w:rsidR="00AC3B45" w:rsidRPr="00696ECD" w:rsidRDefault="00AC3B45" w:rsidP="00ED7161">
      <w:pPr>
        <w:pStyle w:val="Betarp"/>
        <w:rPr>
          <w:lang w:val="lt-LT"/>
        </w:rPr>
      </w:pPr>
    </w:p>
    <w:p w14:paraId="071D5058" w14:textId="77777777" w:rsidR="00AC3B45" w:rsidRPr="00696ECD" w:rsidRDefault="00AC3B45" w:rsidP="00ED7161">
      <w:pPr>
        <w:pStyle w:val="Betarp"/>
        <w:rPr>
          <w:lang w:val="lt-LT"/>
        </w:rPr>
      </w:pPr>
    </w:p>
    <w:p w14:paraId="071D5059" w14:textId="77777777" w:rsidR="00AC3B45" w:rsidRPr="00696ECD" w:rsidRDefault="00AC3B45" w:rsidP="00ED7161">
      <w:pPr>
        <w:pStyle w:val="Betarp"/>
        <w:rPr>
          <w:lang w:val="lt-LT"/>
        </w:rPr>
      </w:pPr>
    </w:p>
    <w:p w14:paraId="071D505A" w14:textId="77777777" w:rsidR="00AC3B45" w:rsidRPr="00696ECD" w:rsidRDefault="00AC3B45" w:rsidP="00ED7161">
      <w:pPr>
        <w:pStyle w:val="Betarp"/>
        <w:rPr>
          <w:lang w:val="lt-LT"/>
        </w:rPr>
      </w:pPr>
    </w:p>
    <w:p w14:paraId="071D505B" w14:textId="77777777" w:rsidR="00AC3B45" w:rsidRPr="00696ECD" w:rsidRDefault="00AC3B45" w:rsidP="00ED7161">
      <w:pPr>
        <w:pStyle w:val="Betarp"/>
        <w:rPr>
          <w:lang w:val="lt-LT"/>
        </w:rPr>
      </w:pPr>
    </w:p>
    <w:p w14:paraId="071D505C" w14:textId="77777777" w:rsidR="00AC3B45" w:rsidRPr="00696ECD" w:rsidRDefault="00AC3B45" w:rsidP="00ED7161">
      <w:pPr>
        <w:pStyle w:val="Betarp"/>
        <w:rPr>
          <w:lang w:val="lt-LT"/>
        </w:rPr>
      </w:pPr>
    </w:p>
    <w:p w14:paraId="071D505D" w14:textId="77777777" w:rsidR="00AC3B45" w:rsidRPr="00696ECD" w:rsidRDefault="00AC3B45" w:rsidP="00ED7161">
      <w:pPr>
        <w:pStyle w:val="Betarp"/>
        <w:rPr>
          <w:lang w:val="lt-LT"/>
        </w:rPr>
      </w:pPr>
    </w:p>
    <w:p w14:paraId="071D5061" w14:textId="77777777" w:rsidR="00AC3B45" w:rsidRPr="00696ECD" w:rsidRDefault="00AC3B45" w:rsidP="00ED7161">
      <w:pPr>
        <w:pStyle w:val="Betarp"/>
        <w:rPr>
          <w:lang w:val="lt-LT"/>
        </w:rPr>
      </w:pPr>
    </w:p>
    <w:p w14:paraId="071D5062" w14:textId="77777777" w:rsidR="00AC3B45" w:rsidRDefault="00AC3B45" w:rsidP="00AC3B45">
      <w:pPr>
        <w:ind w:left="7513"/>
        <w:rPr>
          <w:bCs/>
          <w:lang w:val="lt-LT"/>
        </w:rPr>
      </w:pPr>
      <w:r>
        <w:rPr>
          <w:sz w:val="22"/>
          <w:szCs w:val="22"/>
          <w:lang w:val="lt-LT" w:eastAsia="lt-LT"/>
        </w:rPr>
        <w:t>C</w:t>
      </w:r>
      <w:r w:rsidRPr="00354831">
        <w:rPr>
          <w:sz w:val="22"/>
          <w:szCs w:val="22"/>
          <w:lang w:val="lt-LT" w:eastAsia="lt-LT"/>
        </w:rPr>
        <w:t>ivilinės būklės akto įrašo anuliavimo apraš</w:t>
      </w:r>
      <w:r>
        <w:rPr>
          <w:sz w:val="22"/>
          <w:szCs w:val="22"/>
          <w:lang w:val="lt-LT" w:eastAsia="lt-LT"/>
        </w:rPr>
        <w:t>o priedas</w:t>
      </w:r>
    </w:p>
    <w:p w14:paraId="071D5063" w14:textId="7EE0906C" w:rsidR="00AC3B45" w:rsidRPr="001C7CA6" w:rsidRDefault="00AC3B45" w:rsidP="00AC3B45">
      <w:pPr>
        <w:jc w:val="center"/>
        <w:rPr>
          <w:b/>
          <w:color w:val="auto"/>
          <w:lang w:val="lt-LT"/>
        </w:rPr>
      </w:pPr>
      <w:r w:rsidRPr="001C7CA6">
        <w:rPr>
          <w:b/>
          <w:color w:val="auto"/>
          <w:lang w:val="lt-LT"/>
        </w:rPr>
        <w:t>(</w:t>
      </w:r>
      <w:r w:rsidR="002F0B69" w:rsidRPr="001C7CA6">
        <w:rPr>
          <w:b/>
          <w:color w:val="auto"/>
          <w:lang w:val="lt-LT"/>
        </w:rPr>
        <w:t>P</w:t>
      </w:r>
      <w:r w:rsidRPr="001C7CA6">
        <w:rPr>
          <w:b/>
          <w:color w:val="auto"/>
          <w:lang w:val="lt-LT"/>
        </w:rPr>
        <w:t>raš</w:t>
      </w:r>
      <w:r w:rsidR="00C13236" w:rsidRPr="001C7CA6">
        <w:rPr>
          <w:b/>
          <w:color w:val="auto"/>
          <w:lang w:val="lt-LT"/>
        </w:rPr>
        <w:t>y</w:t>
      </w:r>
      <w:r w:rsidRPr="001C7CA6">
        <w:rPr>
          <w:b/>
          <w:color w:val="auto"/>
          <w:lang w:val="lt-LT"/>
        </w:rPr>
        <w:t>mo formos pavyzdys)</w:t>
      </w:r>
    </w:p>
    <w:p w14:paraId="071D5064" w14:textId="77777777" w:rsidR="00AC3B45" w:rsidRDefault="00AC3B45" w:rsidP="00AC3B45">
      <w:pPr>
        <w:jc w:val="center"/>
        <w:rPr>
          <w:bCs/>
          <w:lang w:val="lt-LT"/>
        </w:rPr>
      </w:pPr>
    </w:p>
    <w:p w14:paraId="071D5065" w14:textId="77777777" w:rsidR="00AC3B45" w:rsidRPr="00054A27" w:rsidRDefault="00AC3B45" w:rsidP="00AC3B45">
      <w:pPr>
        <w:jc w:val="center"/>
        <w:rPr>
          <w:bCs/>
          <w:lang w:val="lt-LT"/>
        </w:rPr>
      </w:pPr>
      <w:r w:rsidRPr="00054A27">
        <w:rPr>
          <w:bCs/>
          <w:lang w:val="lt-LT"/>
        </w:rPr>
        <w:t>___________________</w:t>
      </w:r>
      <w:r>
        <w:rPr>
          <w:bCs/>
          <w:lang w:val="lt-LT"/>
        </w:rPr>
        <w:t>___________</w:t>
      </w:r>
      <w:r w:rsidRPr="00054A27">
        <w:rPr>
          <w:bCs/>
          <w:lang w:val="lt-LT"/>
        </w:rPr>
        <w:t>__________________</w:t>
      </w:r>
    </w:p>
    <w:p w14:paraId="071D5066" w14:textId="77777777" w:rsidR="00AC3B45" w:rsidRPr="00054A27" w:rsidRDefault="00AC3B45" w:rsidP="00AC3B45">
      <w:pPr>
        <w:jc w:val="center"/>
        <w:rPr>
          <w:bCs/>
          <w:sz w:val="18"/>
          <w:szCs w:val="18"/>
          <w:lang w:val="lt-LT"/>
        </w:rPr>
      </w:pPr>
      <w:r w:rsidRPr="00054A27">
        <w:rPr>
          <w:bCs/>
          <w:sz w:val="18"/>
          <w:szCs w:val="18"/>
          <w:lang w:val="lt-LT"/>
        </w:rPr>
        <w:t>(vardas, pavardė</w:t>
      </w:r>
      <w:r>
        <w:rPr>
          <w:bCs/>
          <w:sz w:val="18"/>
          <w:szCs w:val="18"/>
          <w:lang w:val="lt-LT"/>
        </w:rPr>
        <w:t>, asmens kodas</w:t>
      </w:r>
      <w:r w:rsidRPr="00054A27">
        <w:rPr>
          <w:bCs/>
          <w:sz w:val="18"/>
          <w:szCs w:val="18"/>
          <w:lang w:val="lt-LT"/>
        </w:rPr>
        <w:t>)</w:t>
      </w:r>
    </w:p>
    <w:p w14:paraId="071D5067" w14:textId="77777777" w:rsidR="00AC3B45" w:rsidRPr="00054A27" w:rsidRDefault="00AC3B45" w:rsidP="00AC3B45">
      <w:pPr>
        <w:jc w:val="center"/>
        <w:rPr>
          <w:bCs/>
          <w:lang w:val="lt-LT"/>
        </w:rPr>
      </w:pPr>
      <w:r w:rsidRPr="00054A27">
        <w:rPr>
          <w:bCs/>
          <w:lang w:val="lt-LT"/>
        </w:rPr>
        <w:t>______________________</w:t>
      </w:r>
      <w:r>
        <w:rPr>
          <w:bCs/>
          <w:lang w:val="lt-LT"/>
        </w:rPr>
        <w:t>_________________</w:t>
      </w:r>
      <w:r w:rsidRPr="00054A27">
        <w:rPr>
          <w:bCs/>
          <w:lang w:val="lt-LT"/>
        </w:rPr>
        <w:t>________________</w:t>
      </w:r>
    </w:p>
    <w:p w14:paraId="071D5068" w14:textId="77777777" w:rsidR="00AC3B45" w:rsidRPr="00054A27" w:rsidRDefault="00AC3B45" w:rsidP="00AC3B45">
      <w:pPr>
        <w:jc w:val="center"/>
        <w:rPr>
          <w:bCs/>
          <w:sz w:val="18"/>
          <w:szCs w:val="18"/>
          <w:lang w:val="lt-LT"/>
        </w:rPr>
      </w:pPr>
      <w:r w:rsidRPr="00054A27">
        <w:rPr>
          <w:bCs/>
          <w:sz w:val="18"/>
          <w:szCs w:val="18"/>
          <w:lang w:val="lt-LT"/>
        </w:rPr>
        <w:t xml:space="preserve">(gyvenamoji vieta, </w:t>
      </w:r>
      <w:r>
        <w:rPr>
          <w:bCs/>
          <w:sz w:val="18"/>
          <w:szCs w:val="18"/>
          <w:lang w:val="lt-LT"/>
        </w:rPr>
        <w:t>telefonas, el. paštas</w:t>
      </w:r>
      <w:r w:rsidRPr="00054A27">
        <w:rPr>
          <w:bCs/>
          <w:sz w:val="18"/>
          <w:szCs w:val="18"/>
          <w:lang w:val="lt-LT"/>
        </w:rPr>
        <w:t>)</w:t>
      </w:r>
    </w:p>
    <w:p w14:paraId="071D5069" w14:textId="77777777" w:rsidR="00AC3B45" w:rsidRPr="00054A27" w:rsidRDefault="00AC3B45" w:rsidP="00AC3B45">
      <w:pPr>
        <w:jc w:val="center"/>
        <w:rPr>
          <w:bCs/>
          <w:lang w:val="lt-LT"/>
        </w:rPr>
      </w:pPr>
      <w:r w:rsidRPr="00054A27">
        <w:rPr>
          <w:bCs/>
          <w:lang w:val="lt-LT"/>
        </w:rPr>
        <w:t>_________________________</w:t>
      </w:r>
      <w:r>
        <w:rPr>
          <w:bCs/>
          <w:lang w:val="lt-LT"/>
        </w:rPr>
        <w:t>______________________</w:t>
      </w:r>
      <w:r w:rsidRPr="00054A27">
        <w:rPr>
          <w:bCs/>
          <w:lang w:val="lt-LT"/>
        </w:rPr>
        <w:t>_____________</w:t>
      </w:r>
    </w:p>
    <w:p w14:paraId="071D506A" w14:textId="77777777" w:rsidR="00AC3B45" w:rsidRPr="00054A27" w:rsidRDefault="00AC3B45" w:rsidP="00AC3B45">
      <w:pPr>
        <w:jc w:val="center"/>
        <w:rPr>
          <w:bCs/>
          <w:sz w:val="18"/>
          <w:szCs w:val="18"/>
          <w:lang w:val="lt-LT"/>
        </w:rPr>
      </w:pPr>
      <w:r w:rsidRPr="00054A27">
        <w:rPr>
          <w:bCs/>
          <w:sz w:val="18"/>
          <w:szCs w:val="18"/>
          <w:lang w:val="lt-LT"/>
        </w:rPr>
        <w:t>(asmens dokumento Nr., išdavimo data ir vieta)</w:t>
      </w:r>
    </w:p>
    <w:p w14:paraId="071D506B" w14:textId="77777777" w:rsidR="00AC3B45" w:rsidRPr="006C0957" w:rsidRDefault="00AC3B45" w:rsidP="00AC3B45">
      <w:pPr>
        <w:rPr>
          <w:lang w:val="lt-LT"/>
        </w:rPr>
      </w:pPr>
    </w:p>
    <w:p w14:paraId="071D506C" w14:textId="77777777" w:rsidR="00AC3B45" w:rsidRDefault="00AC3B45" w:rsidP="00AC3B45">
      <w:pPr>
        <w:rPr>
          <w:lang w:val="lt-LT"/>
        </w:rPr>
      </w:pPr>
    </w:p>
    <w:p w14:paraId="071D506D" w14:textId="77777777" w:rsidR="00AC3B45" w:rsidRDefault="00AC3B45" w:rsidP="00AC3B45">
      <w:pPr>
        <w:rPr>
          <w:lang w:val="lt-LT"/>
        </w:rPr>
      </w:pPr>
      <w:r w:rsidRPr="006C0957">
        <w:rPr>
          <w:lang w:val="lt-LT"/>
        </w:rPr>
        <w:t xml:space="preserve">Šiaulių </w:t>
      </w:r>
      <w:r>
        <w:rPr>
          <w:lang w:val="lt-LT"/>
        </w:rPr>
        <w:t>rajono</w:t>
      </w:r>
      <w:r w:rsidRPr="006C0957">
        <w:rPr>
          <w:lang w:val="lt-LT"/>
        </w:rPr>
        <w:t xml:space="preserve"> savivaldybės administracijos</w:t>
      </w:r>
    </w:p>
    <w:p w14:paraId="071D506E" w14:textId="77777777" w:rsidR="00AC3B45" w:rsidRPr="006C0957" w:rsidRDefault="00AC3B45" w:rsidP="00AC3B45">
      <w:pPr>
        <w:rPr>
          <w:lang w:val="lt-LT"/>
        </w:rPr>
      </w:pPr>
      <w:r w:rsidRPr="006C0957">
        <w:rPr>
          <w:lang w:val="lt-LT"/>
        </w:rPr>
        <w:t>Civilinės metrikacijos</w:t>
      </w:r>
      <w:r>
        <w:rPr>
          <w:lang w:val="lt-LT"/>
        </w:rPr>
        <w:t xml:space="preserve"> ir archyvo</w:t>
      </w:r>
      <w:r w:rsidRPr="006C0957">
        <w:rPr>
          <w:lang w:val="lt-LT"/>
        </w:rPr>
        <w:t xml:space="preserve"> skyriui</w:t>
      </w:r>
      <w:r w:rsidRPr="006C0957">
        <w:rPr>
          <w:lang w:val="lt-LT"/>
        </w:rPr>
        <w:tab/>
      </w:r>
      <w:r w:rsidRPr="006C0957">
        <w:rPr>
          <w:lang w:val="lt-LT"/>
        </w:rPr>
        <w:tab/>
      </w:r>
    </w:p>
    <w:p w14:paraId="071D506F" w14:textId="77777777" w:rsidR="00AC3B45" w:rsidRPr="006C0957" w:rsidRDefault="00AC3B45" w:rsidP="00AC3B45">
      <w:pPr>
        <w:rPr>
          <w:lang w:val="lt-LT"/>
        </w:rPr>
      </w:pPr>
    </w:p>
    <w:p w14:paraId="071D5070" w14:textId="77777777" w:rsidR="00AC3B45" w:rsidRPr="006C0957" w:rsidRDefault="00AC3B45" w:rsidP="00AC3B45">
      <w:pPr>
        <w:jc w:val="center"/>
        <w:rPr>
          <w:b/>
          <w:lang w:val="lt-LT"/>
        </w:rPr>
      </w:pPr>
      <w:r w:rsidRPr="006C0957">
        <w:rPr>
          <w:b/>
          <w:lang w:val="lt-LT"/>
        </w:rPr>
        <w:t>PRAŠYMAS</w:t>
      </w:r>
    </w:p>
    <w:p w14:paraId="071D5071" w14:textId="256673EB" w:rsidR="00AC3B45" w:rsidRPr="006C0957" w:rsidRDefault="00AC3B45" w:rsidP="00AC3B45">
      <w:pPr>
        <w:jc w:val="center"/>
        <w:rPr>
          <w:b/>
          <w:lang w:val="lt-LT"/>
        </w:rPr>
      </w:pPr>
      <w:r w:rsidRPr="006C0957">
        <w:rPr>
          <w:b/>
          <w:lang w:val="lt-LT"/>
        </w:rPr>
        <w:t xml:space="preserve">ANULIUOTI CIVILINĖS BŪKLĖS </w:t>
      </w:r>
      <w:r w:rsidR="004C0707">
        <w:rPr>
          <w:b/>
          <w:lang w:val="lt-LT"/>
        </w:rPr>
        <w:t xml:space="preserve">AKTO </w:t>
      </w:r>
      <w:r w:rsidRPr="006C0957">
        <w:rPr>
          <w:b/>
          <w:lang w:val="lt-LT"/>
        </w:rPr>
        <w:t>ĮRAŠĄ</w:t>
      </w:r>
    </w:p>
    <w:p w14:paraId="071D5072" w14:textId="77777777" w:rsidR="00AC3B45" w:rsidRPr="006C0957" w:rsidRDefault="00AC3B45" w:rsidP="00AC3B45">
      <w:pPr>
        <w:jc w:val="center"/>
        <w:rPr>
          <w:b/>
          <w:lang w:val="lt-LT"/>
        </w:rPr>
      </w:pPr>
    </w:p>
    <w:p w14:paraId="071D5073" w14:textId="77777777" w:rsidR="00AC3B45" w:rsidRPr="006C0957" w:rsidRDefault="00AC3B45" w:rsidP="00AC3B45">
      <w:pPr>
        <w:jc w:val="center"/>
        <w:rPr>
          <w:lang w:val="lt-LT"/>
        </w:rPr>
      </w:pPr>
      <w:r w:rsidRPr="005A16BD">
        <w:rPr>
          <w:u w:val="single"/>
          <w:lang w:val="lt-LT"/>
        </w:rPr>
        <w:t>20</w:t>
      </w:r>
      <w:r>
        <w:rPr>
          <w:u w:val="single"/>
          <w:lang w:val="lt-LT"/>
        </w:rPr>
        <w:t xml:space="preserve">      </w:t>
      </w:r>
      <w:r w:rsidRPr="005A16BD">
        <w:rPr>
          <w:u w:val="single"/>
          <w:lang w:val="lt-LT"/>
        </w:rPr>
        <w:t xml:space="preserve">  m.        </w:t>
      </w:r>
      <w:r>
        <w:rPr>
          <w:u w:val="single"/>
          <w:lang w:val="lt-LT"/>
        </w:rPr>
        <w:t xml:space="preserve">              </w:t>
      </w:r>
      <w:r w:rsidRPr="005A16BD">
        <w:rPr>
          <w:u w:val="single"/>
          <w:lang w:val="lt-LT"/>
        </w:rPr>
        <w:t xml:space="preserve">   d. </w:t>
      </w:r>
      <w:r w:rsidRPr="00054A27">
        <w:rPr>
          <w:lang w:val="lt-LT"/>
        </w:rPr>
        <w:t>Nr.</w:t>
      </w:r>
      <w:r>
        <w:rPr>
          <w:lang w:val="lt-LT"/>
        </w:rPr>
        <w:t xml:space="preserve"> ___________</w:t>
      </w:r>
    </w:p>
    <w:p w14:paraId="071D5074" w14:textId="77777777" w:rsidR="00AC3B45" w:rsidRPr="006C0957" w:rsidRDefault="00AC3B45" w:rsidP="00AC3B45">
      <w:pPr>
        <w:jc w:val="center"/>
        <w:rPr>
          <w:lang w:val="lt-LT"/>
        </w:rPr>
      </w:pPr>
      <w:r w:rsidRPr="006C0957">
        <w:rPr>
          <w:lang w:val="lt-LT"/>
        </w:rPr>
        <w:t xml:space="preserve">Šiauliai </w:t>
      </w:r>
    </w:p>
    <w:p w14:paraId="071D5075" w14:textId="77777777" w:rsidR="00AC3B45" w:rsidRPr="006C0957" w:rsidRDefault="00AC3B45" w:rsidP="00AC3B45">
      <w:pPr>
        <w:jc w:val="center"/>
        <w:rPr>
          <w:lang w:val="lt-LT"/>
        </w:rPr>
      </w:pPr>
    </w:p>
    <w:p w14:paraId="071D5076" w14:textId="77777777" w:rsidR="00AC3B45" w:rsidRPr="006C0957" w:rsidRDefault="00AC3B45" w:rsidP="00AC3B45">
      <w:pPr>
        <w:jc w:val="both"/>
        <w:rPr>
          <w:lang w:val="lt-LT"/>
        </w:rPr>
      </w:pPr>
    </w:p>
    <w:p w14:paraId="071D5077" w14:textId="13EEC64B" w:rsidR="00AC3B45" w:rsidRPr="006C0957" w:rsidRDefault="00AC3B45" w:rsidP="00AC3B45">
      <w:pPr>
        <w:ind w:left="720" w:right="567"/>
        <w:jc w:val="both"/>
        <w:rPr>
          <w:lang w:val="lt-LT"/>
        </w:rPr>
      </w:pPr>
      <w:r w:rsidRPr="006C0957">
        <w:rPr>
          <w:lang w:val="lt-LT"/>
        </w:rPr>
        <w:t>Prašom</w:t>
      </w:r>
      <w:r>
        <w:rPr>
          <w:lang w:val="lt-LT"/>
        </w:rPr>
        <w:t>e</w:t>
      </w:r>
      <w:r w:rsidRPr="006C0957">
        <w:rPr>
          <w:lang w:val="lt-LT"/>
        </w:rPr>
        <w:t xml:space="preserve"> anuliuoti</w:t>
      </w:r>
      <w:r>
        <w:rPr>
          <w:lang w:val="lt-LT"/>
        </w:rPr>
        <w:t>___</w:t>
      </w:r>
      <w:r>
        <w:rPr>
          <w:u w:val="single"/>
          <w:lang w:val="lt-LT"/>
        </w:rPr>
        <w:t xml:space="preserve">               </w:t>
      </w:r>
      <w:r w:rsidRPr="006C0957">
        <w:rPr>
          <w:lang w:val="lt-LT"/>
        </w:rPr>
        <w:t>____įrašą, sudarytą _</w:t>
      </w:r>
      <w:r>
        <w:rPr>
          <w:u w:val="single"/>
          <w:lang w:val="lt-LT"/>
        </w:rPr>
        <w:t xml:space="preserve">       </w:t>
      </w:r>
      <w:r w:rsidRPr="006C0957">
        <w:rPr>
          <w:lang w:val="lt-LT"/>
        </w:rPr>
        <w:t>_m. __</w:t>
      </w:r>
      <w:r w:rsidR="002F0B69">
        <w:rPr>
          <w:u w:val="single"/>
          <w:lang w:val="lt-LT"/>
        </w:rPr>
        <w:t>___</w:t>
      </w:r>
      <w:r>
        <w:rPr>
          <w:u w:val="single"/>
          <w:lang w:val="lt-LT"/>
        </w:rPr>
        <w:t xml:space="preserve">               </w:t>
      </w:r>
      <w:r w:rsidRPr="005A16BD">
        <w:rPr>
          <w:u w:val="single"/>
          <w:lang w:val="lt-LT"/>
        </w:rPr>
        <w:t xml:space="preserve">   </w:t>
      </w:r>
      <w:r w:rsidRPr="00054A27">
        <w:rPr>
          <w:lang w:val="lt-LT"/>
        </w:rPr>
        <w:t>d.</w:t>
      </w:r>
      <w:r>
        <w:rPr>
          <w:lang w:val="lt-LT"/>
        </w:rPr>
        <w:tab/>
      </w:r>
      <w:r w:rsidRPr="006C0957">
        <w:rPr>
          <w:sz w:val="20"/>
          <w:lang w:val="lt-LT"/>
        </w:rPr>
        <w:t>(gimimo, mirties, santuokos, ištuokos)</w:t>
      </w:r>
    </w:p>
    <w:p w14:paraId="071D5078" w14:textId="4A39F1AE" w:rsidR="00AC3B45" w:rsidRPr="006C0957" w:rsidRDefault="00AC3B45" w:rsidP="00AC3B45">
      <w:pPr>
        <w:spacing w:line="360" w:lineRule="auto"/>
        <w:ind w:right="567"/>
        <w:jc w:val="both"/>
        <w:rPr>
          <w:lang w:val="lt-LT"/>
        </w:rPr>
      </w:pPr>
      <w:r w:rsidRPr="006C0957">
        <w:rPr>
          <w:lang w:val="lt-LT"/>
        </w:rPr>
        <w:t>___</w:t>
      </w:r>
      <w:r w:rsidRPr="005A16BD">
        <w:rPr>
          <w:u w:val="single"/>
          <w:lang w:val="lt-LT"/>
        </w:rPr>
        <w:t xml:space="preserve"> </w:t>
      </w:r>
      <w:r>
        <w:rPr>
          <w:u w:val="single"/>
          <w:lang w:val="lt-LT"/>
        </w:rPr>
        <w:t>_______</w:t>
      </w:r>
      <w:r w:rsidRPr="005A16BD">
        <w:rPr>
          <w:u w:val="single"/>
          <w:lang w:val="lt-LT"/>
        </w:rPr>
        <w:t xml:space="preserve">  </w:t>
      </w:r>
      <w:r w:rsidRPr="006C0957">
        <w:rPr>
          <w:lang w:val="lt-LT"/>
        </w:rPr>
        <w:t>_</w:t>
      </w:r>
      <w:r w:rsidRPr="00054A27">
        <w:rPr>
          <w:lang w:val="lt-LT"/>
        </w:rPr>
        <w:t>miesto (rajono)</w:t>
      </w:r>
      <w:r w:rsidRPr="006C0957">
        <w:rPr>
          <w:lang w:val="lt-LT"/>
        </w:rPr>
        <w:t xml:space="preserve"> civilinės metrikacijos įstaigoje, nes</w:t>
      </w:r>
      <w:r>
        <w:rPr>
          <w:lang w:val="lt-LT"/>
        </w:rPr>
        <w:t xml:space="preserve"> ________________________</w:t>
      </w:r>
      <w:r>
        <w:rPr>
          <w:u w:val="single"/>
          <w:lang w:val="lt-LT"/>
        </w:rPr>
        <w:t>________________</w:t>
      </w:r>
      <w:r w:rsidRPr="005A16BD">
        <w:rPr>
          <w:u w:val="single"/>
          <w:lang w:val="lt-LT"/>
        </w:rPr>
        <w:t>_</w:t>
      </w:r>
      <w:r w:rsidRPr="006C0957">
        <w:rPr>
          <w:lang w:val="lt-LT"/>
        </w:rPr>
        <w:t>______</w:t>
      </w:r>
      <w:r>
        <w:rPr>
          <w:lang w:val="lt-LT"/>
        </w:rPr>
        <w:t>_____________________________________________________________________________________________________________________________________</w:t>
      </w:r>
    </w:p>
    <w:p w14:paraId="071D5079" w14:textId="77777777" w:rsidR="00AC3B45" w:rsidRDefault="00AC3B45" w:rsidP="00AC3B45">
      <w:pPr>
        <w:pStyle w:val="Textbody"/>
        <w:numPr>
          <w:ilvl w:val="0"/>
          <w:numId w:val="4"/>
        </w:numPr>
      </w:pPr>
      <w:r>
        <w:t>Pageidauju gauti pakeisto, papildyto ir/ar ištaisyto įrašo liudijantį išrašą.</w:t>
      </w:r>
    </w:p>
    <w:p w14:paraId="071D507A" w14:textId="77777777" w:rsidR="00AC3B45" w:rsidRDefault="00AC3B45" w:rsidP="00AC3B45">
      <w:pPr>
        <w:pStyle w:val="Textbody"/>
        <w:rPr>
          <w:sz w:val="20"/>
        </w:rPr>
      </w:pPr>
      <w:r>
        <w:tab/>
        <w:t>PRIDEDAMA:</w:t>
      </w:r>
    </w:p>
    <w:p w14:paraId="071D507B" w14:textId="77777777" w:rsidR="00AC3B45" w:rsidRDefault="00AC3B45" w:rsidP="00AC3B45">
      <w:pPr>
        <w:pStyle w:val="Standard"/>
      </w:pPr>
      <w:r>
        <w:tab/>
        <w:t xml:space="preserve">1. ______________________________________________________________, _____ </w:t>
      </w:r>
      <w:proofErr w:type="spellStart"/>
      <w:r>
        <w:t>lap</w:t>
      </w:r>
      <w:proofErr w:type="spellEnd"/>
      <w:r>
        <w:t>.</w:t>
      </w:r>
    </w:p>
    <w:p w14:paraId="071D507C" w14:textId="77777777" w:rsidR="00AC3B45" w:rsidRDefault="00AC3B45" w:rsidP="00AC3B45">
      <w:pPr>
        <w:pStyle w:val="Standard"/>
      </w:pPr>
      <w:r>
        <w:tab/>
      </w:r>
      <w:r>
        <w:tab/>
      </w:r>
      <w:r>
        <w:tab/>
      </w:r>
      <w:r>
        <w:tab/>
        <w:t xml:space="preserve"> </w:t>
      </w:r>
      <w:r>
        <w:rPr>
          <w:sz w:val="16"/>
        </w:rPr>
        <w:t>(pridedamo dokumento pavadinimas)</w:t>
      </w:r>
    </w:p>
    <w:p w14:paraId="071D507D" w14:textId="77777777" w:rsidR="00AC3B45" w:rsidRDefault="00AC3B45" w:rsidP="00AC3B45">
      <w:pPr>
        <w:pStyle w:val="Standard"/>
      </w:pPr>
      <w:r>
        <w:tab/>
        <w:t xml:space="preserve">2. ______________________________________________________________, _____ </w:t>
      </w:r>
      <w:proofErr w:type="spellStart"/>
      <w:r>
        <w:t>lap</w:t>
      </w:r>
      <w:proofErr w:type="spellEnd"/>
      <w:r>
        <w:t>.</w:t>
      </w:r>
    </w:p>
    <w:p w14:paraId="071D507E" w14:textId="77777777" w:rsidR="00AC3B45" w:rsidRDefault="00AC3B45" w:rsidP="00AC3B45">
      <w:pPr>
        <w:pStyle w:val="Standard"/>
      </w:pPr>
      <w:r>
        <w:t xml:space="preserve"> </w:t>
      </w:r>
      <w:r>
        <w:tab/>
      </w:r>
    </w:p>
    <w:p w14:paraId="1045F06B" w14:textId="77777777" w:rsidR="00C13236" w:rsidRPr="00E8782B" w:rsidRDefault="00C13236" w:rsidP="00C13236">
      <w:pPr>
        <w:suppressAutoHyphens w:val="0"/>
        <w:spacing w:line="257" w:lineRule="auto"/>
        <w:ind w:firstLine="851"/>
        <w:jc w:val="both"/>
        <w:rPr>
          <w:rFonts w:eastAsia="Times New Roman"/>
          <w:b/>
          <w:color w:val="auto"/>
          <w:sz w:val="20"/>
          <w:szCs w:val="28"/>
          <w:lang w:val="lt-LT" w:eastAsia="lt-LT"/>
        </w:rPr>
      </w:pPr>
      <w:r w:rsidRPr="00E8782B">
        <w:rPr>
          <w:rFonts w:eastAsia="Times New Roman"/>
          <w:b/>
          <w:color w:val="auto"/>
          <w:sz w:val="20"/>
          <w:szCs w:val="28"/>
          <w:lang w:val="lt-LT" w:eastAsia="lt-LT"/>
        </w:rPr>
        <w:t xml:space="preserve">Informuojame, kad: </w:t>
      </w:r>
    </w:p>
    <w:p w14:paraId="6625005A"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1. Šiaulių rajono savivaldybės administracija (toliau – Administracija), buveinės adresas: Vilniaus g. 263, 76337 Šiauliai, el. pašto adresas </w:t>
      </w:r>
      <w:hyperlink r:id="rId23" w:history="1">
        <w:r w:rsidRPr="00E8782B">
          <w:rPr>
            <w:rFonts w:eastAsia="Times New Roman"/>
            <w:color w:val="0000FF"/>
            <w:sz w:val="20"/>
            <w:u w:val="single"/>
            <w:lang w:val="lt-LT" w:eastAsia="lt-LT"/>
          </w:rPr>
          <w:t>prim@siauliuraj.lt</w:t>
        </w:r>
      </w:hyperlink>
      <w:r w:rsidRPr="00E8782B">
        <w:rPr>
          <w:rFonts w:eastAsia="Times New Roman"/>
          <w:color w:val="auto"/>
          <w:sz w:val="20"/>
          <w:lang w:val="lt-LT" w:eastAsia="lt-LT"/>
        </w:rPr>
        <w:t>., Jūsų asmens duomenis tvarkys registruojant, įrašant, atnaujinant, ištaisant, papildant, pakeičiant, anuliuojant civilinės būklės aktų įrašus, o jų elektroninę versiją tiesioginės kreipties būdu siunčiant Gyventojų registro tarnybai prie Lietuvos Respublikos vidaus reikalų ministerijos.</w:t>
      </w:r>
    </w:p>
    <w:p w14:paraId="348B617A"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2. Asmens duomenų tvarkymo teisinis pagrindas Bendrojo duomenų apsaugos reglamento 6 straipsnio 1 dalies c ir e punktai bei 9 straipsnio 2 dalies b punkt</w:t>
      </w:r>
      <w:r>
        <w:rPr>
          <w:rFonts w:eastAsia="Times New Roman"/>
          <w:color w:val="auto"/>
          <w:sz w:val="20"/>
          <w:lang w:val="lt-LT" w:eastAsia="lt-LT"/>
        </w:rPr>
        <w:t>as</w:t>
      </w:r>
      <w:r w:rsidRPr="00E8782B">
        <w:rPr>
          <w:rFonts w:eastAsia="Times New Roman"/>
          <w:color w:val="auto"/>
          <w:sz w:val="20"/>
          <w:lang w:val="lt-LT" w:eastAsia="lt-LT"/>
        </w:rPr>
        <w:t>.</w:t>
      </w:r>
    </w:p>
    <w:p w14:paraId="6227448F"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3. Jūsų asmens duomenys gali būti perduoti:</w:t>
      </w:r>
    </w:p>
    <w:p w14:paraId="177E077B" w14:textId="77777777" w:rsidR="00C13236" w:rsidRPr="00E8782B" w:rsidRDefault="00C13236" w:rsidP="00C13236">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3.1. teismui, teisėsaugos įstaigoms ar valstybės institucijoms tiek, kiek tokį teikimą nustato teisės aktų reikalavimai (pvz.: antstoliams, teismams ir kt.);</w:t>
      </w:r>
    </w:p>
    <w:p w14:paraId="58F1B1E1" w14:textId="77777777" w:rsidR="00C13236" w:rsidRPr="00E8782B" w:rsidRDefault="00C13236" w:rsidP="00C13236">
      <w:pPr>
        <w:suppressAutoHyphens w:val="0"/>
        <w:ind w:firstLine="851"/>
        <w:jc w:val="both"/>
        <w:rPr>
          <w:rFonts w:eastAsia="Times New Roman"/>
          <w:color w:val="auto"/>
          <w:sz w:val="20"/>
          <w:lang w:val="lt-LT" w:eastAsia="lt-LT"/>
        </w:rPr>
      </w:pPr>
      <w:r w:rsidRPr="00E8782B">
        <w:rPr>
          <w:rFonts w:eastAsia="Times New Roman"/>
          <w:color w:val="auto"/>
          <w:sz w:val="20"/>
          <w:lang w:val="lt-LT" w:eastAsia="lt-LT"/>
        </w:rPr>
        <w:t>3.2. kitiems fiziniams / juridiniams asmenims jūsų sutikimu, jei toks sutikimas gaunamas dėl konkretaus atvejo.</w:t>
      </w:r>
    </w:p>
    <w:p w14:paraId="4B41E76B"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4.  Jūsų asmens duomenys bus saugomi nuolat. </w:t>
      </w:r>
    </w:p>
    <w:p w14:paraId="3A57D62D"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E8782B">
        <w:rPr>
          <w:rFonts w:eastAsia="Times New Roman"/>
          <w:color w:val="auto"/>
          <w:sz w:val="20"/>
          <w:lang w:val="lt-LT" w:eastAsia="lt-LT"/>
        </w:rPr>
        <w:t>perkeliamumą</w:t>
      </w:r>
      <w:proofErr w:type="spellEnd"/>
      <w:r w:rsidRPr="00E8782B">
        <w:rPr>
          <w:rFonts w:eastAsia="Times New Roman"/>
          <w:color w:val="auto"/>
          <w:sz w:val="20"/>
          <w:lang w:val="lt-LT" w:eastAsia="lt-LT"/>
        </w:rPr>
        <w:t>, kai asmens duomenų tvarkymas grindžiamas sutikimu.</w:t>
      </w:r>
    </w:p>
    <w:p w14:paraId="56C0622D"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lastRenderedPageBreak/>
        <w:t xml:space="preserve">6. Visais klausimais, susijusiais asmens duomenų tvarkymu, asmens duomenų apsaugos užtikrinimu ar asmens duomenų saugumo pažeidimais galite kreiptis į Šiaulių rajono savivaldybės administracijos Teisės ir personalo administravimo skyriaus vyriausiąjį specialistą (duomenų apsaugai) šiais kontaktais: tel. +370 612 93 407, el. pašto adresu </w:t>
      </w:r>
      <w:hyperlink r:id="rId24" w:history="1">
        <w:r w:rsidRPr="00E8782B">
          <w:rPr>
            <w:rFonts w:eastAsia="Times New Roman"/>
            <w:color w:val="0000FF"/>
            <w:sz w:val="20"/>
            <w:u w:val="single"/>
            <w:lang w:val="lt-LT" w:eastAsia="lt-LT"/>
          </w:rPr>
          <w:t>inesa.lukosiute@siauliuraj.lt</w:t>
        </w:r>
      </w:hyperlink>
      <w:r w:rsidRPr="00E8782B">
        <w:rPr>
          <w:rFonts w:eastAsia="Times New Roman"/>
          <w:color w:val="auto"/>
          <w:sz w:val="20"/>
          <w:lang w:val="lt-LT" w:eastAsia="lt-LT"/>
        </w:rPr>
        <w:t>,  adresu – Vilniaus g. 263, 76337 Šiauliai.</w:t>
      </w:r>
    </w:p>
    <w:p w14:paraId="2D832C6B" w14:textId="77777777" w:rsidR="00C13236" w:rsidRPr="00E8782B" w:rsidRDefault="00C13236" w:rsidP="00C13236">
      <w:pPr>
        <w:suppressAutoHyphens w:val="0"/>
        <w:spacing w:line="252" w:lineRule="auto"/>
        <w:ind w:firstLine="851"/>
        <w:jc w:val="both"/>
        <w:rPr>
          <w:rFonts w:eastAsia="Times New Roman"/>
          <w:color w:val="auto"/>
          <w:sz w:val="20"/>
          <w:lang w:val="lt-LT" w:eastAsia="lt-LT"/>
        </w:rPr>
      </w:pPr>
      <w:r w:rsidRPr="00E8782B">
        <w:rPr>
          <w:rFonts w:eastAsia="Times New Roman"/>
          <w:color w:val="auto"/>
          <w:sz w:val="20"/>
          <w:lang w:val="lt-LT" w:eastAsia="lt-LT"/>
        </w:rPr>
        <w:t>7. Jūs turite teisę pateikti skundą Valstybinei duomenų apsaugos inspekcijai (</w:t>
      </w:r>
      <w:bookmarkStart w:id="1" w:name="_Hlk18996203"/>
      <w:r w:rsidRPr="00E8782B">
        <w:rPr>
          <w:rFonts w:eastAsia="Times New Roman"/>
          <w:color w:val="auto"/>
          <w:sz w:val="20"/>
          <w:lang w:val="lt-LT" w:eastAsia="lt-LT"/>
        </w:rPr>
        <w:t xml:space="preserve">L. Sapiegos g. 17, 10312 </w:t>
      </w:r>
      <w:bookmarkEnd w:id="1"/>
      <w:r w:rsidRPr="00E8782B">
        <w:rPr>
          <w:rFonts w:eastAsia="Times New Roman"/>
          <w:color w:val="auto"/>
          <w:sz w:val="20"/>
          <w:lang w:val="lt-LT" w:eastAsia="lt-LT"/>
        </w:rPr>
        <w:t xml:space="preserve">Vilnius, tel. (8 5) 271 2804, 279 1445, el. p. </w:t>
      </w:r>
      <w:hyperlink r:id="rId25" w:history="1">
        <w:r w:rsidRPr="00E8782B">
          <w:rPr>
            <w:rFonts w:eastAsia="Times New Roman"/>
            <w:color w:val="0000FF"/>
            <w:sz w:val="20"/>
            <w:u w:val="single"/>
            <w:lang w:val="lt-LT" w:eastAsia="lt-LT"/>
          </w:rPr>
          <w:t>ada@ada.lt</w:t>
        </w:r>
      </w:hyperlink>
      <w:r w:rsidRPr="00E8782B">
        <w:rPr>
          <w:rFonts w:eastAsia="Times New Roman"/>
          <w:color w:val="auto"/>
          <w:sz w:val="20"/>
          <w:lang w:val="lt-LT" w:eastAsia="lt-LT"/>
        </w:rPr>
        <w:t>), jeigu manote, kad Šiaulių rajono savivaldybės administracija neteisėtai tvarko Jūsų asmens duomenis arba neįgyvendina Jūsų teisių.</w:t>
      </w:r>
    </w:p>
    <w:p w14:paraId="071D5088" w14:textId="77777777" w:rsidR="00AC3B45" w:rsidRPr="00696ECD" w:rsidRDefault="00AC3B45" w:rsidP="00AC3B45">
      <w:pPr>
        <w:spacing w:line="252" w:lineRule="auto"/>
        <w:ind w:firstLine="851"/>
        <w:jc w:val="both"/>
        <w:rPr>
          <w:sz w:val="18"/>
          <w:szCs w:val="18"/>
          <w:lang w:val="lt-LT" w:eastAsia="lt-LT"/>
        </w:rPr>
      </w:pPr>
    </w:p>
    <w:p w14:paraId="071D5089" w14:textId="77777777" w:rsidR="00AC3B45" w:rsidRPr="007554B4" w:rsidRDefault="00AC3B45" w:rsidP="00AC3B45">
      <w:pPr>
        <w:widowControl w:val="0"/>
        <w:rPr>
          <w:rFonts w:eastAsia="Lucida Sans Unicode"/>
          <w:kern w:val="3"/>
          <w:lang w:val="lt-LT" w:eastAsia="zh-CN" w:bidi="hi-IN"/>
        </w:rPr>
      </w:pPr>
      <w:r w:rsidRPr="007554B4">
        <w:rPr>
          <w:rFonts w:eastAsia="Lucida Sans Unicode"/>
          <w:kern w:val="3"/>
          <w:lang w:val="lt-LT" w:eastAsia="zh-CN" w:bidi="hi-IN"/>
        </w:rPr>
        <w:t>Apie atsakomybę už melagingų duomenų pateikimą esu įspėtas (-a).</w:t>
      </w:r>
    </w:p>
    <w:p w14:paraId="071D508A" w14:textId="77777777" w:rsidR="00AC3B45" w:rsidRPr="007554B4" w:rsidRDefault="00AC3B45" w:rsidP="00AC3B45">
      <w:pPr>
        <w:widowControl w:val="0"/>
        <w:spacing w:after="120"/>
        <w:ind w:firstLine="720"/>
        <w:jc w:val="both"/>
        <w:rPr>
          <w:rFonts w:eastAsia="Lucida Sans Unicode"/>
          <w:kern w:val="3"/>
          <w:lang w:val="lt-LT" w:eastAsia="zh-CN" w:bidi="hi-IN"/>
        </w:rPr>
      </w:pPr>
      <w:r w:rsidRPr="007554B4">
        <w:rPr>
          <w:rFonts w:eastAsia="Lucida Sans Unicode"/>
          <w:kern w:val="3"/>
          <w:lang w:val="lt-LT" w:eastAsia="zh-CN" w:bidi="hi-IN"/>
        </w:rPr>
        <w:tab/>
      </w:r>
      <w:r w:rsidRPr="007554B4">
        <w:rPr>
          <w:rFonts w:eastAsia="Lucida Sans Unicode"/>
          <w:kern w:val="3"/>
          <w:lang w:val="lt-LT" w:eastAsia="zh-CN" w:bidi="hi-IN"/>
        </w:rPr>
        <w:tab/>
      </w:r>
      <w:r w:rsidRPr="007554B4">
        <w:rPr>
          <w:rFonts w:eastAsia="Lucida Sans Unicode"/>
          <w:kern w:val="3"/>
          <w:lang w:val="lt-LT" w:eastAsia="zh-CN" w:bidi="hi-IN"/>
        </w:rPr>
        <w:tab/>
      </w:r>
    </w:p>
    <w:p w14:paraId="071D508B" w14:textId="77777777" w:rsidR="00AC3B45" w:rsidRPr="007554B4" w:rsidRDefault="00AC3B45" w:rsidP="00AC3B45">
      <w:pPr>
        <w:jc w:val="both"/>
        <w:rPr>
          <w:lang w:val="lt-LT"/>
        </w:rPr>
      </w:pPr>
      <w:r w:rsidRPr="007554B4">
        <w:rPr>
          <w:lang w:val="lt-LT"/>
        </w:rPr>
        <w:tab/>
      </w:r>
      <w:r w:rsidRPr="007554B4">
        <w:rPr>
          <w:lang w:val="lt-LT"/>
        </w:rPr>
        <w:tab/>
        <w:t xml:space="preserve"> ______________                            _____________________</w:t>
      </w:r>
    </w:p>
    <w:p w14:paraId="071D508C" w14:textId="77777777" w:rsidR="00AC3B45" w:rsidRDefault="00AC3B45" w:rsidP="00AC3B45">
      <w:pPr>
        <w:jc w:val="both"/>
        <w:rPr>
          <w:lang w:val="lt-LT"/>
        </w:rPr>
      </w:pPr>
      <w:r w:rsidRPr="007554B4">
        <w:rPr>
          <w:lang w:val="lt-LT"/>
        </w:rPr>
        <w:t xml:space="preserve">                                 (parašas)                                            (vardas, pavardė)</w:t>
      </w:r>
    </w:p>
    <w:p w14:paraId="071D508D" w14:textId="77777777" w:rsidR="00AC3B45" w:rsidRDefault="00AC3B45" w:rsidP="00ED7161">
      <w:pPr>
        <w:pStyle w:val="Betarp"/>
      </w:pPr>
    </w:p>
    <w:p w14:paraId="071D508E" w14:textId="77777777" w:rsidR="00AC3B45" w:rsidRDefault="00AC3B45" w:rsidP="00ED7161">
      <w:pPr>
        <w:pStyle w:val="Betarp"/>
      </w:pPr>
    </w:p>
    <w:sectPr w:rsidR="00AC3B45" w:rsidSect="00E37A80">
      <w:headerReference w:type="default" r:id="rId26"/>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7EEC" w14:textId="77777777" w:rsidR="003A55BC" w:rsidRDefault="003A55BC" w:rsidP="00E37A80">
      <w:r>
        <w:separator/>
      </w:r>
    </w:p>
  </w:endnote>
  <w:endnote w:type="continuationSeparator" w:id="0">
    <w:p w14:paraId="453B67D6" w14:textId="77777777" w:rsidR="003A55BC" w:rsidRDefault="003A55BC"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C90C8" w14:textId="77777777" w:rsidR="003A55BC" w:rsidRDefault="003A55BC" w:rsidP="00E37A80">
      <w:r>
        <w:separator/>
      </w:r>
    </w:p>
  </w:footnote>
  <w:footnote w:type="continuationSeparator" w:id="0">
    <w:p w14:paraId="116F35F0" w14:textId="77777777" w:rsidR="003A55BC" w:rsidRDefault="003A55BC"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5095" w14:textId="77777777" w:rsidR="002241FA" w:rsidRDefault="002241FA">
    <w:pPr>
      <w:pStyle w:val="Antrats"/>
      <w:jc w:val="center"/>
    </w:pPr>
    <w:r>
      <w:fldChar w:fldCharType="begin"/>
    </w:r>
    <w:r>
      <w:instrText>PAGE   \* MERGEFORMAT</w:instrText>
    </w:r>
    <w:r>
      <w:fldChar w:fldCharType="separate"/>
    </w:r>
    <w:r w:rsidR="00696ECD" w:rsidRPr="00696ECD">
      <w:rPr>
        <w:noProof/>
        <w:lang w:val="lt-LT"/>
      </w:rPr>
      <w:t>4</w:t>
    </w:r>
    <w:r>
      <w:fldChar w:fldCharType="end"/>
    </w:r>
  </w:p>
  <w:p w14:paraId="071D5096" w14:textId="77777777" w:rsidR="002241FA" w:rsidRDefault="002241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BEC7CB5"/>
    <w:multiLevelType w:val="hybridMultilevel"/>
    <w:tmpl w:val="0A128F28"/>
    <w:lvl w:ilvl="0" w:tplc="ECDA2732">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 w15:restartNumberingAfterBreak="0">
    <w:nsid w:val="49417751"/>
    <w:multiLevelType w:val="singleLevel"/>
    <w:tmpl w:val="00000001"/>
    <w:lvl w:ilvl="0">
      <w:start w:val="1"/>
      <w:numFmt w:val="decimal"/>
      <w:lvlText w:val="%1."/>
      <w:lvlJc w:val="left"/>
      <w:pPr>
        <w:tabs>
          <w:tab w:val="num" w:pos="720"/>
        </w:tabs>
        <w:ind w:left="72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52B7"/>
    <w:rsid w:val="00037801"/>
    <w:rsid w:val="0004004B"/>
    <w:rsid w:val="000673D4"/>
    <w:rsid w:val="00074451"/>
    <w:rsid w:val="00077534"/>
    <w:rsid w:val="00086593"/>
    <w:rsid w:val="0009332B"/>
    <w:rsid w:val="000C4943"/>
    <w:rsid w:val="000D26BE"/>
    <w:rsid w:val="000D48A0"/>
    <w:rsid w:val="000E31ED"/>
    <w:rsid w:val="000F29B7"/>
    <w:rsid w:val="000F3AF3"/>
    <w:rsid w:val="001057AF"/>
    <w:rsid w:val="001648E0"/>
    <w:rsid w:val="001C7CA6"/>
    <w:rsid w:val="001D58A0"/>
    <w:rsid w:val="001E04F4"/>
    <w:rsid w:val="001F3751"/>
    <w:rsid w:val="002152E3"/>
    <w:rsid w:val="002241FA"/>
    <w:rsid w:val="002251E8"/>
    <w:rsid w:val="002957C2"/>
    <w:rsid w:val="00295B86"/>
    <w:rsid w:val="002A3EDA"/>
    <w:rsid w:val="002A539F"/>
    <w:rsid w:val="002C2460"/>
    <w:rsid w:val="002F0B69"/>
    <w:rsid w:val="002F6C76"/>
    <w:rsid w:val="00350585"/>
    <w:rsid w:val="003536F7"/>
    <w:rsid w:val="003545C3"/>
    <w:rsid w:val="00366223"/>
    <w:rsid w:val="00383B98"/>
    <w:rsid w:val="003A2358"/>
    <w:rsid w:val="003A55BC"/>
    <w:rsid w:val="003B6E01"/>
    <w:rsid w:val="003C1BF1"/>
    <w:rsid w:val="003D6AC1"/>
    <w:rsid w:val="003D7081"/>
    <w:rsid w:val="00401FE9"/>
    <w:rsid w:val="00432C06"/>
    <w:rsid w:val="00433D15"/>
    <w:rsid w:val="00462B12"/>
    <w:rsid w:val="00464ACB"/>
    <w:rsid w:val="00477A15"/>
    <w:rsid w:val="004818E8"/>
    <w:rsid w:val="004864D0"/>
    <w:rsid w:val="00493DD3"/>
    <w:rsid w:val="004976B6"/>
    <w:rsid w:val="004A68B3"/>
    <w:rsid w:val="004C0707"/>
    <w:rsid w:val="004C301C"/>
    <w:rsid w:val="004E5053"/>
    <w:rsid w:val="004F7CB6"/>
    <w:rsid w:val="00515013"/>
    <w:rsid w:val="0053233F"/>
    <w:rsid w:val="00534CA4"/>
    <w:rsid w:val="00536B20"/>
    <w:rsid w:val="00542BBB"/>
    <w:rsid w:val="00563CB1"/>
    <w:rsid w:val="0056524C"/>
    <w:rsid w:val="00567260"/>
    <w:rsid w:val="005731C5"/>
    <w:rsid w:val="00574225"/>
    <w:rsid w:val="00576958"/>
    <w:rsid w:val="00581EEF"/>
    <w:rsid w:val="005B6AD0"/>
    <w:rsid w:val="005C7230"/>
    <w:rsid w:val="005F4609"/>
    <w:rsid w:val="00612167"/>
    <w:rsid w:val="00613A6F"/>
    <w:rsid w:val="00626237"/>
    <w:rsid w:val="006433CD"/>
    <w:rsid w:val="00664756"/>
    <w:rsid w:val="0067534A"/>
    <w:rsid w:val="006844A8"/>
    <w:rsid w:val="00696ECD"/>
    <w:rsid w:val="006A0668"/>
    <w:rsid w:val="006D7812"/>
    <w:rsid w:val="006E2313"/>
    <w:rsid w:val="006E749A"/>
    <w:rsid w:val="006F390C"/>
    <w:rsid w:val="006F6BA9"/>
    <w:rsid w:val="00713647"/>
    <w:rsid w:val="007363BD"/>
    <w:rsid w:val="007447AA"/>
    <w:rsid w:val="007500F7"/>
    <w:rsid w:val="00761738"/>
    <w:rsid w:val="00766855"/>
    <w:rsid w:val="00775B56"/>
    <w:rsid w:val="00781099"/>
    <w:rsid w:val="007829B5"/>
    <w:rsid w:val="00796363"/>
    <w:rsid w:val="007A0913"/>
    <w:rsid w:val="007B0B2C"/>
    <w:rsid w:val="007B1373"/>
    <w:rsid w:val="007D1BD7"/>
    <w:rsid w:val="007D23BB"/>
    <w:rsid w:val="007D47E6"/>
    <w:rsid w:val="007D7E36"/>
    <w:rsid w:val="007D7F7B"/>
    <w:rsid w:val="007F42C3"/>
    <w:rsid w:val="00822A75"/>
    <w:rsid w:val="00834387"/>
    <w:rsid w:val="00846839"/>
    <w:rsid w:val="00860EF1"/>
    <w:rsid w:val="008F77C1"/>
    <w:rsid w:val="009300F9"/>
    <w:rsid w:val="0093158B"/>
    <w:rsid w:val="0094145A"/>
    <w:rsid w:val="009442D5"/>
    <w:rsid w:val="00964E1F"/>
    <w:rsid w:val="00973E1D"/>
    <w:rsid w:val="00974BAC"/>
    <w:rsid w:val="00976332"/>
    <w:rsid w:val="009A223F"/>
    <w:rsid w:val="009C47FA"/>
    <w:rsid w:val="009D7A69"/>
    <w:rsid w:val="009F2373"/>
    <w:rsid w:val="009F2D45"/>
    <w:rsid w:val="00A129DA"/>
    <w:rsid w:val="00A13F3C"/>
    <w:rsid w:val="00A16A3A"/>
    <w:rsid w:val="00A273B0"/>
    <w:rsid w:val="00A8081B"/>
    <w:rsid w:val="00A9709B"/>
    <w:rsid w:val="00AA333E"/>
    <w:rsid w:val="00AB50C3"/>
    <w:rsid w:val="00AB6881"/>
    <w:rsid w:val="00AB6AD7"/>
    <w:rsid w:val="00AC3B45"/>
    <w:rsid w:val="00B02CDE"/>
    <w:rsid w:val="00B151F9"/>
    <w:rsid w:val="00B43D76"/>
    <w:rsid w:val="00B57885"/>
    <w:rsid w:val="00B87C61"/>
    <w:rsid w:val="00BA2D1F"/>
    <w:rsid w:val="00BA3513"/>
    <w:rsid w:val="00BC325E"/>
    <w:rsid w:val="00BD0DC3"/>
    <w:rsid w:val="00BD3FE1"/>
    <w:rsid w:val="00BD511C"/>
    <w:rsid w:val="00C0389F"/>
    <w:rsid w:val="00C13236"/>
    <w:rsid w:val="00C17B77"/>
    <w:rsid w:val="00C21E26"/>
    <w:rsid w:val="00C414C6"/>
    <w:rsid w:val="00C573ED"/>
    <w:rsid w:val="00C64721"/>
    <w:rsid w:val="00C73014"/>
    <w:rsid w:val="00C857A4"/>
    <w:rsid w:val="00CB1D90"/>
    <w:rsid w:val="00CB44AC"/>
    <w:rsid w:val="00CC10A8"/>
    <w:rsid w:val="00CC6E82"/>
    <w:rsid w:val="00CC7249"/>
    <w:rsid w:val="00CD5E78"/>
    <w:rsid w:val="00CE0CA3"/>
    <w:rsid w:val="00CE1A3E"/>
    <w:rsid w:val="00CE2427"/>
    <w:rsid w:val="00CE294C"/>
    <w:rsid w:val="00D111A3"/>
    <w:rsid w:val="00D17233"/>
    <w:rsid w:val="00D34317"/>
    <w:rsid w:val="00D555A8"/>
    <w:rsid w:val="00D62427"/>
    <w:rsid w:val="00D82C12"/>
    <w:rsid w:val="00D86583"/>
    <w:rsid w:val="00DA7F7C"/>
    <w:rsid w:val="00DB00BD"/>
    <w:rsid w:val="00DE68CC"/>
    <w:rsid w:val="00E16396"/>
    <w:rsid w:val="00E2079E"/>
    <w:rsid w:val="00E37A80"/>
    <w:rsid w:val="00E46A4C"/>
    <w:rsid w:val="00E51290"/>
    <w:rsid w:val="00E60995"/>
    <w:rsid w:val="00E62823"/>
    <w:rsid w:val="00EC002C"/>
    <w:rsid w:val="00EC6E41"/>
    <w:rsid w:val="00ED0B06"/>
    <w:rsid w:val="00ED7161"/>
    <w:rsid w:val="00F31DD1"/>
    <w:rsid w:val="00F43ECD"/>
    <w:rsid w:val="00F47162"/>
    <w:rsid w:val="00F47570"/>
    <w:rsid w:val="00F54800"/>
    <w:rsid w:val="00F553E7"/>
    <w:rsid w:val="00F65ECA"/>
    <w:rsid w:val="00F72A7A"/>
    <w:rsid w:val="00FB1373"/>
    <w:rsid w:val="00FD0D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4FF8"/>
  <w15:docId w15:val="{DA189C67-18C0-4A47-9DA0-40BA183B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C3B45"/>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2957C2"/>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9F2373"/>
    <w:rPr>
      <w:color w:val="605E5C"/>
      <w:shd w:val="clear" w:color="auto" w:fill="E1DFDD"/>
    </w:rPr>
  </w:style>
  <w:style w:type="paragraph" w:styleId="prastasiniatinklio">
    <w:name w:val="Normal (Web)"/>
    <w:basedOn w:val="prastasis"/>
    <w:uiPriority w:val="99"/>
    <w:unhideWhenUsed/>
    <w:rsid w:val="00C857A4"/>
    <w:pPr>
      <w:suppressAutoHyphens w:val="0"/>
      <w:spacing w:after="324"/>
    </w:pPr>
    <w:rPr>
      <w:rFonts w:eastAsia="Times New Roman"/>
      <w:color w:val="auto"/>
      <w:lang w:val="lt-LT" w:eastAsia="lt-LT"/>
    </w:rPr>
  </w:style>
  <w:style w:type="paragraph" w:customStyle="1" w:styleId="Standard">
    <w:name w:val="Standard"/>
    <w:rsid w:val="00AC3B45"/>
    <w:pPr>
      <w:widowControl w:val="0"/>
      <w:suppressAutoHyphens/>
      <w:autoSpaceDN w:val="0"/>
      <w:textAlignment w:val="baseline"/>
    </w:pPr>
    <w:rPr>
      <w:rFonts w:eastAsia="Lucida Sans Unicode" w:cs="Tahoma"/>
      <w:kern w:val="3"/>
      <w:sz w:val="24"/>
      <w:szCs w:val="24"/>
      <w:lang w:eastAsia="zh-CN" w:bidi="hi-IN"/>
    </w:rPr>
  </w:style>
  <w:style w:type="paragraph" w:customStyle="1" w:styleId="Textbody">
    <w:name w:val="Text body"/>
    <w:basedOn w:val="Standard"/>
    <w:rsid w:val="00AC3B45"/>
    <w:pPr>
      <w:spacing w:after="120"/>
    </w:pPr>
  </w:style>
  <w:style w:type="character" w:customStyle="1" w:styleId="Neapdorotaspaminjimas2">
    <w:name w:val="Neapdorotas paminėjimas2"/>
    <w:basedOn w:val="Numatytasispastraiposriftas"/>
    <w:uiPriority w:val="99"/>
    <w:semiHidden/>
    <w:unhideWhenUsed/>
    <w:rsid w:val="00F47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5192">
      <w:bodyDiv w:val="1"/>
      <w:marLeft w:val="0"/>
      <w:marRight w:val="0"/>
      <w:marTop w:val="0"/>
      <w:marBottom w:val="0"/>
      <w:divBdr>
        <w:top w:val="none" w:sz="0" w:space="0" w:color="auto"/>
        <w:left w:val="none" w:sz="0" w:space="0" w:color="auto"/>
        <w:bottom w:val="none" w:sz="0" w:space="0" w:color="auto"/>
        <w:right w:val="none" w:sz="0" w:space="0" w:color="auto"/>
      </w:divBdr>
      <w:divsChild>
        <w:div w:id="982001300">
          <w:marLeft w:val="0"/>
          <w:marRight w:val="0"/>
          <w:marTop w:val="0"/>
          <w:marBottom w:val="0"/>
          <w:divBdr>
            <w:top w:val="none" w:sz="0" w:space="0" w:color="auto"/>
            <w:left w:val="none" w:sz="0" w:space="0" w:color="auto"/>
            <w:bottom w:val="none" w:sz="0" w:space="0" w:color="auto"/>
            <w:right w:val="none" w:sz="0" w:space="0" w:color="auto"/>
          </w:divBdr>
          <w:divsChild>
            <w:div w:id="955940270">
              <w:marLeft w:val="-225"/>
              <w:marRight w:val="-225"/>
              <w:marTop w:val="0"/>
              <w:marBottom w:val="0"/>
              <w:divBdr>
                <w:top w:val="none" w:sz="0" w:space="0" w:color="auto"/>
                <w:left w:val="none" w:sz="0" w:space="0" w:color="auto"/>
                <w:bottom w:val="none" w:sz="0" w:space="0" w:color="auto"/>
                <w:right w:val="none" w:sz="0" w:space="0" w:color="auto"/>
              </w:divBdr>
              <w:divsChild>
                <w:div w:id="548416980">
                  <w:marLeft w:val="0"/>
                  <w:marRight w:val="0"/>
                  <w:marTop w:val="0"/>
                  <w:marBottom w:val="0"/>
                  <w:divBdr>
                    <w:top w:val="none" w:sz="0" w:space="0" w:color="auto"/>
                    <w:left w:val="none" w:sz="0" w:space="0" w:color="auto"/>
                    <w:bottom w:val="none" w:sz="0" w:space="0" w:color="auto"/>
                    <w:right w:val="none" w:sz="0" w:space="0" w:color="auto"/>
                  </w:divBdr>
                  <w:divsChild>
                    <w:div w:id="401698">
                      <w:marLeft w:val="0"/>
                      <w:marRight w:val="0"/>
                      <w:marTop w:val="0"/>
                      <w:marBottom w:val="450"/>
                      <w:divBdr>
                        <w:top w:val="none" w:sz="0" w:space="0" w:color="auto"/>
                        <w:left w:val="none" w:sz="0" w:space="0" w:color="auto"/>
                        <w:bottom w:val="none" w:sz="0" w:space="0" w:color="auto"/>
                        <w:right w:val="none" w:sz="0" w:space="0" w:color="auto"/>
                      </w:divBdr>
                      <w:divsChild>
                        <w:div w:id="665792011">
                          <w:marLeft w:val="0"/>
                          <w:marRight w:val="0"/>
                          <w:marTop w:val="0"/>
                          <w:marBottom w:val="0"/>
                          <w:divBdr>
                            <w:top w:val="none" w:sz="0" w:space="0" w:color="auto"/>
                            <w:left w:val="none" w:sz="0" w:space="0" w:color="auto"/>
                            <w:bottom w:val="none" w:sz="0" w:space="0" w:color="auto"/>
                            <w:right w:val="none" w:sz="0" w:space="0" w:color="auto"/>
                          </w:divBdr>
                          <w:divsChild>
                            <w:div w:id="15698071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94351">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525603">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 w:id="198962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8A39C83848CB" TargetMode="External"/><Relationship Id="rId13" Type="http://schemas.openxmlformats.org/officeDocument/2006/relationships/hyperlink" Target="https://www.e-tar.lt/portal/lt/legalAct/ecf91ec0a00811e58fd1fc0b9bba68a7" TargetMode="External"/><Relationship Id="rId18" Type="http://schemas.openxmlformats.org/officeDocument/2006/relationships/hyperlink" Target="https://www.e-tar.lt/portal/lt/legalAct/TAR.35B48E5133C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diana.greice@siauliuraj.lt" TargetMode="External"/><Relationship Id="rId7" Type="http://schemas.openxmlformats.org/officeDocument/2006/relationships/hyperlink" Target="https://mepis.registrucentras.lt/internal-web/pages/common/login.xhtml" TargetMode="External"/><Relationship Id="rId12" Type="http://schemas.openxmlformats.org/officeDocument/2006/relationships/hyperlink" Target="https://www.e-tar.lt/portal/lt/legalAct/TAR.FA13E28615F6" TargetMode="External"/><Relationship Id="rId17" Type="http://schemas.openxmlformats.org/officeDocument/2006/relationships/hyperlink" Target="https://www.e-tar.lt/portal/lt/legalAct/fee03400ccd711e6a2cac7383cbb90a3" TargetMode="External"/><Relationship Id="rId25" Type="http://schemas.openxmlformats.org/officeDocument/2006/relationships/hyperlink" Target="mailto:ada@ada.lt" TargetMode="External"/><Relationship Id="rId2" Type="http://schemas.openxmlformats.org/officeDocument/2006/relationships/styles" Target="styles.xml"/><Relationship Id="rId16" Type="http://schemas.openxmlformats.org/officeDocument/2006/relationships/hyperlink" Target="https://www.e-tar.lt/portal/lt/legalAct/15fd41a0ccd811e6a2cac7383cbb90a3" TargetMode="External"/><Relationship Id="rId20" Type="http://schemas.openxmlformats.org/officeDocument/2006/relationships/hyperlink" Target="mailto:rima.mereckiene@siauliuraj.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ar.lt/portal/lt/legalAct/TAR.2A96C7BB8D19" TargetMode="External"/><Relationship Id="rId24" Type="http://schemas.openxmlformats.org/officeDocument/2006/relationships/hyperlink" Target="mailto:inesa.lukosiute@siauliuraj.lt" TargetMode="External"/><Relationship Id="rId5" Type="http://schemas.openxmlformats.org/officeDocument/2006/relationships/footnotes" Target="footnotes.xml"/><Relationship Id="rId15" Type="http://schemas.openxmlformats.org/officeDocument/2006/relationships/hyperlink" Target="https://www.e-tar.lt/portal/lt/legalAct/TAR.16CCC179D947" TargetMode="External"/><Relationship Id="rId23" Type="http://schemas.openxmlformats.org/officeDocument/2006/relationships/hyperlink" Target="mailto:prim@siauliuraj.lt" TargetMode="External"/><Relationship Id="rId28" Type="http://schemas.openxmlformats.org/officeDocument/2006/relationships/theme" Target="theme/theme1.xml"/><Relationship Id="rId10" Type="http://schemas.openxmlformats.org/officeDocument/2006/relationships/hyperlink" Target="https://www.e-tar.lt/portal/lt/legalAct/TAR.5368B592234C" TargetMode="External"/><Relationship Id="rId19" Type="http://schemas.openxmlformats.org/officeDocument/2006/relationships/hyperlink" Target="mailto:cms@siauliuraj.lt" TargetMode="External"/><Relationship Id="rId4" Type="http://schemas.openxmlformats.org/officeDocument/2006/relationships/webSettings" Target="webSettings.xml"/><Relationship Id="rId9" Type="http://schemas.openxmlformats.org/officeDocument/2006/relationships/hyperlink" Target="https://www.e-tar.lt/portal/lt/legalAct/TAR.F628061443C6" TargetMode="External"/><Relationship Id="rId14" Type="http://schemas.openxmlformats.org/officeDocument/2006/relationships/hyperlink" Target="https://www.e-tar.lt/portal/lt/legalAct/TAR.E3A145C8DD49" TargetMode="External"/><Relationship Id="rId22" Type="http://schemas.openxmlformats.org/officeDocument/2006/relationships/hyperlink" Target="https://www.siauliuraj.lt/get_file.php?file=eXRTWm5XYkNsNjdJelpqT3laRnl6MmhrbHFER2tKalFtcGFXbjVpYmxzM0d4c21uYVpCc3NKbkhaODZYbkpyTFo2aWFZcHZIbk14dG8ycWVsMk9WazhhWHlHWm9tbTFubDhWbTFKMlRiTjZaY0d0ang1RndtMjFYYUh4b2RNYWl5YXJJVkpmQ21LZkcxcGZSblptY3gydXJiS0NZd25EV2EyV1ZuV1doeHNURzJadHZhcHh0" TargetMode="Externa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6147</Words>
  <Characters>3505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Links>
    <vt:vector size="102" baseType="variant">
      <vt:variant>
        <vt:i4>2490457</vt:i4>
      </vt:variant>
      <vt:variant>
        <vt:i4>48</vt:i4>
      </vt:variant>
      <vt:variant>
        <vt:i4>0</vt:i4>
      </vt:variant>
      <vt:variant>
        <vt:i4>5</vt:i4>
      </vt:variant>
      <vt:variant>
        <vt:lpwstr>mailto:diana.greice@siauliuraj.lt</vt:lpwstr>
      </vt:variant>
      <vt:variant>
        <vt:lpwstr/>
      </vt:variant>
      <vt:variant>
        <vt:i4>524408</vt:i4>
      </vt:variant>
      <vt:variant>
        <vt:i4>45</vt:i4>
      </vt:variant>
      <vt:variant>
        <vt:i4>0</vt:i4>
      </vt:variant>
      <vt:variant>
        <vt:i4>5</vt:i4>
      </vt:variant>
      <vt:variant>
        <vt:lpwstr>mailto:rima.mereckiene@siauliuraj.lt</vt:lpwstr>
      </vt:variant>
      <vt:variant>
        <vt:lpwstr/>
      </vt:variant>
      <vt:variant>
        <vt:i4>4325478</vt:i4>
      </vt:variant>
      <vt:variant>
        <vt:i4>42</vt:i4>
      </vt:variant>
      <vt:variant>
        <vt:i4>0</vt:i4>
      </vt:variant>
      <vt:variant>
        <vt:i4>5</vt:i4>
      </vt:variant>
      <vt:variant>
        <vt:lpwstr>mailto:cms@siauliuraj.lt</vt:lpwstr>
      </vt:variant>
      <vt:variant>
        <vt:lpwstr/>
      </vt:variant>
      <vt:variant>
        <vt:i4>5898302</vt:i4>
      </vt:variant>
      <vt:variant>
        <vt:i4>39</vt:i4>
      </vt:variant>
      <vt:variant>
        <vt:i4>0</vt:i4>
      </vt:variant>
      <vt:variant>
        <vt:i4>5</vt:i4>
      </vt:variant>
      <vt:variant>
        <vt:lpwstr>http://edem.siauliai.lt/get_file.php?file=bFpKdHA4YVNiZGlTbEdlb25hZWEzV3lSbEp0bHFtblRrNSUyQlZZbW5XeUpyR3hHaW1tWjF2ejJIR1pwcVdYMlhUbXBHVG9KbVZuTXhobkdLZmxzaVRwSldTWmFpYWwyalBsdEZvbHNtam1wV2N5R1NjbUtLYXkySmtZMlNZbThSbm1aT1lYOFdWYk5XVHlHUnN4NU5reUd6RGsxT1luMnZZbHBSbHBtVFNtbEdWeEdhZmxLYWIwbUhPWVpLV3BtV1RtOUtVcFdpWG10bG5ySmVnWnNTVHBNbVJacFdib0dqSmFLQ1hiTWMlM0Q=</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2017-04-20T12:07:00Z</cp:lastPrinted>
  <dcterms:created xsi:type="dcterms:W3CDTF">2020-01-07T06:43:00Z</dcterms:created>
  <dcterms:modified xsi:type="dcterms:W3CDTF">2020-01-07T06:43:00Z</dcterms:modified>
</cp:coreProperties>
</file>