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5D2" w:rsidRDefault="007545D2" w:rsidP="007545D2">
      <w:pPr>
        <w:pStyle w:val="Sraopastraipa"/>
        <w:spacing w:line="240" w:lineRule="auto"/>
        <w:ind w:left="3888"/>
        <w:rPr>
          <w:rFonts w:ascii="Times New Roman" w:hAnsi="Times New Roman"/>
          <w:sz w:val="24"/>
          <w:szCs w:val="24"/>
          <w:lang w:eastAsia="lt-LT"/>
        </w:rPr>
      </w:pPr>
      <w:bookmarkStart w:id="0" w:name="_GoBack"/>
      <w:bookmarkEnd w:id="0"/>
      <w:r>
        <w:rPr>
          <w:rFonts w:ascii="Times New Roman" w:hAnsi="Times New Roman"/>
          <w:sz w:val="24"/>
          <w:szCs w:val="24"/>
        </w:rPr>
        <w:t>PATVIRTINTA</w:t>
      </w:r>
    </w:p>
    <w:p w:rsidR="007545D2" w:rsidRDefault="007545D2" w:rsidP="007545D2">
      <w:pPr>
        <w:pStyle w:val="Sraopastraipa"/>
        <w:spacing w:line="240" w:lineRule="auto"/>
        <w:ind w:left="3888"/>
        <w:rPr>
          <w:rFonts w:ascii="Times New Roman" w:hAnsi="Times New Roman"/>
          <w:sz w:val="24"/>
          <w:szCs w:val="24"/>
        </w:rPr>
      </w:pPr>
      <w:r>
        <w:rPr>
          <w:rFonts w:ascii="Times New Roman" w:hAnsi="Times New Roman"/>
          <w:sz w:val="24"/>
          <w:szCs w:val="24"/>
        </w:rPr>
        <w:t>Šiaulių rajono savivaldybės administracijos</w:t>
      </w:r>
    </w:p>
    <w:p w:rsidR="007545D2" w:rsidRDefault="007545D2" w:rsidP="007545D2">
      <w:pPr>
        <w:pStyle w:val="Sraopastraipa"/>
        <w:spacing w:after="0" w:line="240" w:lineRule="auto"/>
        <w:ind w:left="3890"/>
        <w:rPr>
          <w:rFonts w:ascii="Times New Roman" w:hAnsi="Times New Roman"/>
          <w:sz w:val="24"/>
          <w:szCs w:val="24"/>
          <w:lang w:eastAsia="lt-LT"/>
        </w:rPr>
      </w:pPr>
      <w:r>
        <w:rPr>
          <w:rFonts w:ascii="Times New Roman" w:hAnsi="Times New Roman"/>
          <w:sz w:val="24"/>
          <w:szCs w:val="24"/>
        </w:rPr>
        <w:t xml:space="preserve">direktoriaus 2019 m. vasario 5 d. įsakymu Nr. A-129 </w:t>
      </w:r>
    </w:p>
    <w:p w:rsidR="007545D2" w:rsidRDefault="007545D2" w:rsidP="007545D2">
      <w:pPr>
        <w:pStyle w:val="Betarp1"/>
        <w:ind w:left="3890"/>
        <w:rPr>
          <w:rFonts w:ascii="Times New Roman" w:hAnsi="Times New Roman"/>
          <w:sz w:val="24"/>
          <w:szCs w:val="24"/>
        </w:rPr>
      </w:pPr>
      <w:r>
        <w:rPr>
          <w:rFonts w:ascii="Times New Roman" w:hAnsi="Times New Roman"/>
          <w:sz w:val="24"/>
          <w:szCs w:val="24"/>
        </w:rPr>
        <w:t>(Šiaulių rajono savivaldybės administracijos</w:t>
      </w:r>
    </w:p>
    <w:p w:rsidR="007545D2" w:rsidRDefault="007545D2" w:rsidP="007545D2">
      <w:pPr>
        <w:pStyle w:val="Betarp1"/>
        <w:ind w:left="3888"/>
        <w:rPr>
          <w:rFonts w:ascii="Times New Roman" w:hAnsi="Times New Roman"/>
          <w:sz w:val="24"/>
          <w:szCs w:val="24"/>
        </w:rPr>
      </w:pPr>
      <w:r>
        <w:rPr>
          <w:rFonts w:ascii="Times New Roman" w:hAnsi="Times New Roman"/>
          <w:sz w:val="24"/>
          <w:szCs w:val="24"/>
        </w:rPr>
        <w:t>direktoriaus 2019 m. rugsėjo    d. įsakymo Nr. A-</w:t>
      </w:r>
    </w:p>
    <w:p w:rsidR="007545D2" w:rsidRDefault="007545D2" w:rsidP="007545D2">
      <w:pPr>
        <w:pStyle w:val="Sraopastraipa"/>
        <w:spacing w:line="240" w:lineRule="auto"/>
        <w:ind w:left="3888"/>
        <w:rPr>
          <w:rFonts w:ascii="Times New Roman" w:hAnsi="Times New Roman"/>
          <w:b/>
          <w:sz w:val="24"/>
          <w:szCs w:val="24"/>
        </w:rPr>
      </w:pPr>
      <w:r>
        <w:rPr>
          <w:rFonts w:ascii="Times New Roman" w:hAnsi="Times New Roman"/>
          <w:sz w:val="24"/>
          <w:szCs w:val="24"/>
        </w:rPr>
        <w:t>redakcija</w:t>
      </w:r>
    </w:p>
    <w:p w:rsidR="00562236" w:rsidRPr="007D45E3" w:rsidRDefault="005E47B1">
      <w:pPr>
        <w:pStyle w:val="Numatytasis"/>
        <w:tabs>
          <w:tab w:val="left" w:pos="567"/>
          <w:tab w:val="left" w:pos="1515"/>
          <w:tab w:val="center" w:pos="9922"/>
        </w:tabs>
        <w:jc w:val="center"/>
        <w:rPr>
          <w:rFonts w:ascii="Times New Roman" w:hAnsi="Times New Roman"/>
          <w:b/>
          <w:bCs/>
          <w:color w:val="auto"/>
          <w:sz w:val="24"/>
          <w:szCs w:val="24"/>
        </w:rPr>
      </w:pPr>
      <w:r w:rsidRPr="007D45E3">
        <w:rPr>
          <w:rFonts w:ascii="Times New Roman" w:hAnsi="Times New Roman"/>
          <w:b/>
          <w:bCs/>
          <w:color w:val="auto"/>
          <w:sz w:val="24"/>
          <w:szCs w:val="24"/>
        </w:rPr>
        <w:t>LIETUVOS KAIMO PLĖTROS 2014–2020 METŲ PROGRAMOS PRIEMONĖS „RIZIKOS VALDYMAS“ VEIKLOS SRITIES „PASĖLIŲ, GYVŪNŲ IR AUGALŲ DRAUDIMO ĮMOKOS“, SUSIJUSIOS SU ŪKINIŲ GYVŪNŲ DRAUDIMO ĮMOKŲ KOMPENSAVIMU, PARAIŠKŲ</w:t>
      </w:r>
      <w:r w:rsidR="00562236" w:rsidRPr="007D45E3">
        <w:rPr>
          <w:rFonts w:ascii="Times New Roman" w:hAnsi="Times New Roman"/>
          <w:b/>
          <w:bCs/>
          <w:color w:val="auto"/>
          <w:sz w:val="24"/>
          <w:szCs w:val="24"/>
        </w:rPr>
        <w:t xml:space="preserve"> PRIĖMIMO APRAŠAS</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0"/>
        <w:gridCol w:w="2833"/>
        <w:gridCol w:w="6076"/>
      </w:tblGrid>
      <w:tr w:rsidR="00562236" w:rsidRPr="007D45E3" w:rsidTr="009F7E43">
        <w:tc>
          <w:tcPr>
            <w:tcW w:w="570" w:type="dxa"/>
            <w:shd w:val="clear" w:color="auto" w:fill="FFFFFF"/>
          </w:tcPr>
          <w:p w:rsidR="00562236" w:rsidRPr="007D45E3" w:rsidRDefault="00562236">
            <w:pPr>
              <w:pStyle w:val="Numatytasis"/>
              <w:spacing w:after="0"/>
              <w:rPr>
                <w:rFonts w:ascii="Times New Roman" w:hAnsi="Times New Roman"/>
                <w:b/>
                <w:bCs/>
                <w:color w:val="auto"/>
                <w:sz w:val="24"/>
                <w:szCs w:val="24"/>
              </w:rPr>
            </w:pPr>
            <w:r w:rsidRPr="007D45E3">
              <w:rPr>
                <w:rFonts w:ascii="Times New Roman" w:hAnsi="Times New Roman"/>
                <w:b/>
                <w:bCs/>
                <w:color w:val="auto"/>
                <w:sz w:val="24"/>
                <w:szCs w:val="24"/>
              </w:rPr>
              <w:t>Eil.</w:t>
            </w:r>
          </w:p>
          <w:p w:rsidR="00562236" w:rsidRPr="007D45E3" w:rsidRDefault="00562236">
            <w:pPr>
              <w:pStyle w:val="Numatytasis"/>
              <w:tabs>
                <w:tab w:val="left" w:pos="993"/>
              </w:tabs>
              <w:spacing w:after="0"/>
              <w:rPr>
                <w:rFonts w:ascii="Times New Roman" w:hAnsi="Times New Roman"/>
                <w:b/>
                <w:bCs/>
                <w:color w:val="auto"/>
                <w:sz w:val="24"/>
                <w:szCs w:val="24"/>
              </w:rPr>
            </w:pPr>
            <w:r w:rsidRPr="007D45E3">
              <w:rPr>
                <w:rFonts w:ascii="Times New Roman" w:hAnsi="Times New Roman"/>
                <w:b/>
                <w:bCs/>
                <w:color w:val="auto"/>
                <w:sz w:val="24"/>
                <w:szCs w:val="24"/>
              </w:rPr>
              <w:t>Nr.</w:t>
            </w:r>
          </w:p>
        </w:tc>
        <w:tc>
          <w:tcPr>
            <w:tcW w:w="2833" w:type="dxa"/>
            <w:shd w:val="clear" w:color="auto" w:fill="FFFFFF"/>
          </w:tcPr>
          <w:p w:rsidR="00562236" w:rsidRPr="007D45E3" w:rsidRDefault="00562236">
            <w:pPr>
              <w:pStyle w:val="Numatytasis"/>
              <w:tabs>
                <w:tab w:val="left" w:pos="993"/>
              </w:tabs>
              <w:rPr>
                <w:rFonts w:ascii="Times New Roman" w:hAnsi="Times New Roman"/>
                <w:b/>
                <w:bCs/>
                <w:color w:val="auto"/>
                <w:sz w:val="24"/>
                <w:szCs w:val="24"/>
              </w:rPr>
            </w:pPr>
            <w:r w:rsidRPr="007D45E3">
              <w:rPr>
                <w:rFonts w:ascii="Times New Roman" w:hAnsi="Times New Roman"/>
                <w:b/>
                <w:bCs/>
                <w:color w:val="auto"/>
                <w:sz w:val="24"/>
                <w:szCs w:val="24"/>
              </w:rPr>
              <w:t>Pavadinimas</w:t>
            </w:r>
          </w:p>
        </w:tc>
        <w:tc>
          <w:tcPr>
            <w:tcW w:w="6076" w:type="dxa"/>
            <w:shd w:val="clear" w:color="auto" w:fill="FFFFFF"/>
          </w:tcPr>
          <w:p w:rsidR="00562236" w:rsidRPr="007D45E3" w:rsidRDefault="00562236">
            <w:pPr>
              <w:pStyle w:val="Numatytasis"/>
              <w:tabs>
                <w:tab w:val="left" w:pos="993"/>
              </w:tabs>
              <w:rPr>
                <w:rFonts w:ascii="Times New Roman" w:hAnsi="Times New Roman"/>
                <w:color w:val="auto"/>
                <w:sz w:val="24"/>
                <w:szCs w:val="24"/>
              </w:rPr>
            </w:pPr>
            <w:r w:rsidRPr="007D45E3">
              <w:rPr>
                <w:rFonts w:ascii="Times New Roman" w:hAnsi="Times New Roman"/>
                <w:b/>
                <w:bCs/>
                <w:color w:val="auto"/>
                <w:sz w:val="24"/>
                <w:szCs w:val="24"/>
              </w:rPr>
              <w:t>Aprašymas</w:t>
            </w:r>
          </w:p>
        </w:tc>
      </w:tr>
      <w:tr w:rsidR="00562236" w:rsidRPr="007D45E3" w:rsidTr="009F7E43">
        <w:tblPrEx>
          <w:tblCellMar>
            <w:left w:w="108" w:type="dxa"/>
            <w:right w:w="108" w:type="dxa"/>
          </w:tblCellMar>
        </w:tblPrEx>
        <w:tc>
          <w:tcPr>
            <w:tcW w:w="9479" w:type="dxa"/>
            <w:gridSpan w:val="3"/>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b/>
                <w:bCs/>
                <w:color w:val="auto"/>
                <w:sz w:val="24"/>
                <w:szCs w:val="24"/>
              </w:rPr>
              <w:t>I dalis – Techninė informacija</w:t>
            </w:r>
            <w:r w:rsidRPr="007D45E3">
              <w:rPr>
                <w:rFonts w:ascii="Times New Roman" w:hAnsi="Times New Roman"/>
                <w:b/>
                <w:bCs/>
                <w:color w:val="auto"/>
                <w:sz w:val="24"/>
                <w:szCs w:val="24"/>
                <w:lang w:val="en-US"/>
              </w:rPr>
              <w:t>*</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1.</w:t>
            </w:r>
          </w:p>
        </w:tc>
        <w:tc>
          <w:tcPr>
            <w:tcW w:w="2833" w:type="dxa"/>
            <w:shd w:val="clear" w:color="auto" w:fill="FFFFFF"/>
          </w:tcPr>
          <w:p w:rsidR="00562236" w:rsidRPr="007D45E3" w:rsidRDefault="00562236">
            <w:pPr>
              <w:pStyle w:val="Numatytasis"/>
              <w:spacing w:after="0"/>
              <w:rPr>
                <w:rFonts w:ascii="Times New Roman" w:hAnsi="Times New Roman"/>
                <w:color w:val="auto"/>
                <w:sz w:val="24"/>
                <w:szCs w:val="24"/>
              </w:rPr>
            </w:pPr>
            <w:r w:rsidRPr="007D45E3">
              <w:rPr>
                <w:rFonts w:ascii="Times New Roman" w:hAnsi="Times New Roman"/>
                <w:color w:val="auto"/>
                <w:sz w:val="24"/>
                <w:szCs w:val="24"/>
              </w:rPr>
              <w:t>Unikalus paslaugos kodas</w:t>
            </w:r>
          </w:p>
        </w:tc>
        <w:tc>
          <w:tcPr>
            <w:tcW w:w="6076" w:type="dxa"/>
            <w:shd w:val="clear" w:color="auto" w:fill="FFFFFF"/>
          </w:tcPr>
          <w:p w:rsidR="00562236" w:rsidRPr="007D45E3" w:rsidRDefault="00610685">
            <w:pPr>
              <w:pStyle w:val="Numatytasis"/>
              <w:spacing w:after="0" w:line="100" w:lineRule="atLeast"/>
              <w:rPr>
                <w:rFonts w:ascii="Times New Roman" w:hAnsi="Times New Roman"/>
                <w:color w:val="auto"/>
                <w:sz w:val="24"/>
                <w:szCs w:val="24"/>
              </w:rPr>
            </w:pPr>
            <w:r w:rsidRPr="007D45E3">
              <w:rPr>
                <w:rFonts w:ascii="Times New Roman" w:hAnsi="Times New Roman"/>
                <w:color w:val="auto"/>
                <w:sz w:val="24"/>
                <w:szCs w:val="24"/>
              </w:rPr>
              <w:t>ZUS-027</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2.</w:t>
            </w:r>
          </w:p>
        </w:tc>
        <w:tc>
          <w:tcPr>
            <w:tcW w:w="2833"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Paslaugos versija</w:t>
            </w:r>
          </w:p>
        </w:tc>
        <w:tc>
          <w:tcPr>
            <w:tcW w:w="6076" w:type="dxa"/>
            <w:shd w:val="clear" w:color="auto" w:fill="FFFFFF"/>
          </w:tcPr>
          <w:p w:rsidR="00562236" w:rsidRPr="007D45E3" w:rsidRDefault="005F3092">
            <w:pPr>
              <w:pStyle w:val="Numatytasis"/>
              <w:spacing w:after="0" w:line="100" w:lineRule="atLeast"/>
              <w:rPr>
                <w:rFonts w:ascii="Times New Roman" w:hAnsi="Times New Roman"/>
                <w:color w:val="auto"/>
                <w:sz w:val="24"/>
                <w:szCs w:val="24"/>
              </w:rPr>
            </w:pPr>
            <w:r>
              <w:rPr>
                <w:rFonts w:ascii="Times New Roman" w:hAnsi="Times New Roman"/>
                <w:color w:val="auto"/>
                <w:sz w:val="24"/>
                <w:szCs w:val="24"/>
              </w:rPr>
              <w:t>Antra</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3.</w:t>
            </w:r>
          </w:p>
        </w:tc>
        <w:tc>
          <w:tcPr>
            <w:tcW w:w="2833" w:type="dxa"/>
            <w:shd w:val="clear" w:color="auto" w:fill="FFFFFF"/>
          </w:tcPr>
          <w:p w:rsidR="00562236" w:rsidRPr="007D45E3" w:rsidRDefault="00562236">
            <w:pPr>
              <w:pStyle w:val="Numatytasis"/>
              <w:spacing w:after="0"/>
              <w:rPr>
                <w:rFonts w:ascii="Times New Roman" w:hAnsi="Times New Roman"/>
                <w:color w:val="auto"/>
                <w:sz w:val="24"/>
                <w:szCs w:val="24"/>
              </w:rPr>
            </w:pPr>
            <w:r w:rsidRPr="007D45E3">
              <w:rPr>
                <w:rFonts w:ascii="Times New Roman" w:hAnsi="Times New Roman"/>
                <w:color w:val="auto"/>
                <w:sz w:val="24"/>
                <w:szCs w:val="24"/>
              </w:rPr>
              <w:t>Bylos, kurioje saugomi dokumentų originalai, numeris</w:t>
            </w:r>
          </w:p>
        </w:tc>
        <w:tc>
          <w:tcPr>
            <w:tcW w:w="6076" w:type="dxa"/>
            <w:shd w:val="clear" w:color="auto" w:fill="FFFFFF"/>
          </w:tcPr>
          <w:p w:rsidR="00562236" w:rsidRPr="007D45E3" w:rsidRDefault="002958B0">
            <w:pPr>
              <w:pStyle w:val="Numatytasis"/>
              <w:tabs>
                <w:tab w:val="left" w:pos="993"/>
              </w:tabs>
              <w:spacing w:after="0" w:line="100" w:lineRule="atLeast"/>
              <w:rPr>
                <w:rFonts w:ascii="Times New Roman" w:hAnsi="Times New Roman"/>
                <w:color w:val="auto"/>
                <w:sz w:val="24"/>
                <w:szCs w:val="24"/>
              </w:rPr>
            </w:pPr>
            <w:r w:rsidRPr="007D45E3">
              <w:rPr>
                <w:rFonts w:ascii="Times New Roman" w:hAnsi="Times New Roman"/>
                <w:color w:val="auto"/>
                <w:sz w:val="24"/>
                <w:szCs w:val="24"/>
              </w:rPr>
              <w:t>Individualios bylos kiekvienam pareiškėjui</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4.</w:t>
            </w:r>
          </w:p>
        </w:tc>
        <w:tc>
          <w:tcPr>
            <w:tcW w:w="2833" w:type="dxa"/>
            <w:shd w:val="clear" w:color="auto" w:fill="FFFFFF"/>
          </w:tcPr>
          <w:p w:rsidR="00562236" w:rsidRPr="007D45E3" w:rsidRDefault="00562236">
            <w:pPr>
              <w:pStyle w:val="Numatytasis"/>
              <w:spacing w:after="0"/>
              <w:rPr>
                <w:rFonts w:ascii="Times New Roman" w:hAnsi="Times New Roman"/>
                <w:color w:val="auto"/>
                <w:sz w:val="24"/>
                <w:szCs w:val="24"/>
              </w:rPr>
            </w:pPr>
            <w:r w:rsidRPr="007D45E3">
              <w:rPr>
                <w:rFonts w:ascii="Times New Roman" w:hAnsi="Times New Roman"/>
                <w:color w:val="auto"/>
                <w:sz w:val="24"/>
                <w:szCs w:val="24"/>
              </w:rPr>
              <w:t>Registro (registracijos žurnalo) numeris</w:t>
            </w:r>
          </w:p>
        </w:tc>
        <w:tc>
          <w:tcPr>
            <w:tcW w:w="6076" w:type="dxa"/>
            <w:shd w:val="clear" w:color="auto" w:fill="FFFFFF"/>
          </w:tcPr>
          <w:p w:rsidR="00562236" w:rsidRPr="007D45E3" w:rsidRDefault="002958B0">
            <w:pPr>
              <w:pStyle w:val="Numatytasis"/>
              <w:tabs>
                <w:tab w:val="left" w:pos="993"/>
              </w:tabs>
              <w:spacing w:after="0" w:line="100" w:lineRule="atLeast"/>
              <w:rPr>
                <w:rFonts w:ascii="Times New Roman" w:hAnsi="Times New Roman"/>
                <w:color w:val="auto"/>
                <w:sz w:val="24"/>
                <w:szCs w:val="24"/>
              </w:rPr>
            </w:pPr>
            <w:r w:rsidRPr="007D45E3">
              <w:rPr>
                <w:rFonts w:ascii="Times New Roman" w:hAnsi="Times New Roman"/>
                <w:color w:val="auto"/>
                <w:sz w:val="24"/>
                <w:szCs w:val="24"/>
              </w:rPr>
              <w:t>KPPGD91</w:t>
            </w:r>
          </w:p>
        </w:tc>
      </w:tr>
      <w:tr w:rsidR="00562236" w:rsidRPr="007D45E3" w:rsidTr="009F7E43">
        <w:tblPrEx>
          <w:tblCellMar>
            <w:left w:w="108" w:type="dxa"/>
            <w:right w:w="108" w:type="dxa"/>
          </w:tblCellMar>
        </w:tblPrEx>
        <w:tc>
          <w:tcPr>
            <w:tcW w:w="9479" w:type="dxa"/>
            <w:gridSpan w:val="3"/>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b/>
                <w:bCs/>
                <w:color w:val="auto"/>
                <w:sz w:val="24"/>
                <w:szCs w:val="24"/>
              </w:rPr>
              <w:t>II dalis – Informacija interesantui</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5.</w:t>
            </w:r>
          </w:p>
        </w:tc>
        <w:tc>
          <w:tcPr>
            <w:tcW w:w="2833" w:type="dxa"/>
            <w:shd w:val="clear" w:color="auto" w:fill="FFFFFF"/>
          </w:tcPr>
          <w:p w:rsidR="00562236" w:rsidRPr="007D45E3" w:rsidRDefault="00562236">
            <w:pPr>
              <w:pStyle w:val="Numatytasis"/>
              <w:spacing w:after="0"/>
              <w:rPr>
                <w:rFonts w:ascii="Times New Roman" w:hAnsi="Times New Roman"/>
                <w:bCs/>
                <w:color w:val="auto"/>
                <w:sz w:val="24"/>
                <w:szCs w:val="24"/>
              </w:rPr>
            </w:pPr>
            <w:r w:rsidRPr="007D45E3">
              <w:rPr>
                <w:rFonts w:ascii="Times New Roman" w:hAnsi="Times New Roman"/>
                <w:color w:val="auto"/>
                <w:sz w:val="24"/>
                <w:szCs w:val="24"/>
              </w:rPr>
              <w:t>Paslaugos pavadinimas</w:t>
            </w:r>
          </w:p>
        </w:tc>
        <w:tc>
          <w:tcPr>
            <w:tcW w:w="6076" w:type="dxa"/>
            <w:shd w:val="clear" w:color="auto" w:fill="FFFFFF"/>
          </w:tcPr>
          <w:p w:rsidR="00562236" w:rsidRPr="007D45E3" w:rsidRDefault="00562236" w:rsidP="00C94A6D">
            <w:pPr>
              <w:pStyle w:val="Numatytasis"/>
              <w:spacing w:after="0" w:line="100" w:lineRule="atLeast"/>
              <w:jc w:val="both"/>
              <w:rPr>
                <w:rFonts w:ascii="Times New Roman" w:hAnsi="Times New Roman"/>
                <w:color w:val="auto"/>
                <w:sz w:val="24"/>
                <w:szCs w:val="24"/>
              </w:rPr>
            </w:pPr>
            <w:r w:rsidRPr="007D45E3">
              <w:rPr>
                <w:rFonts w:ascii="Times New Roman" w:hAnsi="Times New Roman"/>
                <w:bCs/>
                <w:color w:val="auto"/>
                <w:sz w:val="24"/>
                <w:szCs w:val="24"/>
              </w:rPr>
              <w:t>Paraiškų</w:t>
            </w:r>
            <w:r w:rsidR="00C94A6D" w:rsidRPr="007D45E3">
              <w:rPr>
                <w:rFonts w:ascii="Times New Roman" w:hAnsi="Times New Roman"/>
                <w:bCs/>
                <w:color w:val="auto"/>
                <w:sz w:val="24"/>
                <w:szCs w:val="24"/>
              </w:rPr>
              <w:t>, susijusių su ūkinių gyvūnų draudimo įmokų  kompensavimu,</w:t>
            </w:r>
            <w:r w:rsidRPr="007D45E3">
              <w:rPr>
                <w:rFonts w:ascii="Times New Roman" w:hAnsi="Times New Roman"/>
                <w:bCs/>
                <w:color w:val="auto"/>
                <w:sz w:val="24"/>
                <w:szCs w:val="24"/>
              </w:rPr>
              <w:t xml:space="preserve"> priėmimas</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6.</w:t>
            </w:r>
          </w:p>
        </w:tc>
        <w:tc>
          <w:tcPr>
            <w:tcW w:w="2833" w:type="dxa"/>
            <w:shd w:val="clear" w:color="auto" w:fill="FFFFFF"/>
          </w:tcPr>
          <w:p w:rsidR="00562236" w:rsidRPr="007D45E3" w:rsidRDefault="00562236">
            <w:pPr>
              <w:pStyle w:val="Numatytasis"/>
              <w:spacing w:after="0"/>
              <w:rPr>
                <w:rFonts w:ascii="Times New Roman" w:hAnsi="Times New Roman"/>
                <w:color w:val="auto"/>
                <w:sz w:val="24"/>
                <w:szCs w:val="24"/>
              </w:rPr>
            </w:pPr>
            <w:r w:rsidRPr="007D45E3">
              <w:rPr>
                <w:rFonts w:ascii="Times New Roman" w:hAnsi="Times New Roman"/>
                <w:color w:val="auto"/>
                <w:sz w:val="24"/>
                <w:szCs w:val="24"/>
              </w:rPr>
              <w:t>Trumpas paslaugos pavadinimas</w:t>
            </w:r>
          </w:p>
        </w:tc>
        <w:tc>
          <w:tcPr>
            <w:tcW w:w="6076" w:type="dxa"/>
            <w:shd w:val="clear" w:color="auto" w:fill="FFFFFF"/>
          </w:tcPr>
          <w:p w:rsidR="00562236" w:rsidRPr="007D45E3" w:rsidRDefault="005A7868" w:rsidP="005A7868">
            <w:pPr>
              <w:pStyle w:val="Numatytasis"/>
              <w:spacing w:after="0" w:line="100" w:lineRule="atLeast"/>
              <w:jc w:val="both"/>
              <w:rPr>
                <w:rFonts w:ascii="Times New Roman" w:hAnsi="Times New Roman"/>
                <w:color w:val="auto"/>
                <w:sz w:val="24"/>
                <w:szCs w:val="24"/>
              </w:rPr>
            </w:pPr>
            <w:r w:rsidRPr="007D45E3">
              <w:rPr>
                <w:rFonts w:ascii="Times New Roman" w:hAnsi="Times New Roman"/>
                <w:color w:val="auto"/>
                <w:sz w:val="24"/>
                <w:szCs w:val="24"/>
              </w:rPr>
              <w:t>Ūkinių gyvūnų d</w:t>
            </w:r>
            <w:r w:rsidR="00562236" w:rsidRPr="007D45E3">
              <w:rPr>
                <w:rFonts w:ascii="Times New Roman" w:hAnsi="Times New Roman"/>
                <w:color w:val="auto"/>
                <w:sz w:val="24"/>
                <w:szCs w:val="24"/>
              </w:rPr>
              <w:t>raudimo įmokų kompensavimas</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7.</w:t>
            </w:r>
          </w:p>
        </w:tc>
        <w:tc>
          <w:tcPr>
            <w:tcW w:w="2833"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Paslaugos gavėjas</w:t>
            </w:r>
          </w:p>
        </w:tc>
        <w:tc>
          <w:tcPr>
            <w:tcW w:w="6076" w:type="dxa"/>
            <w:shd w:val="clear" w:color="auto" w:fill="FFFFFF"/>
          </w:tcPr>
          <w:p w:rsidR="00562236" w:rsidRPr="007D45E3" w:rsidRDefault="00562236">
            <w:pPr>
              <w:pStyle w:val="Numatytasis"/>
              <w:spacing w:after="0" w:line="100" w:lineRule="atLeast"/>
              <w:rPr>
                <w:rFonts w:ascii="Times New Roman" w:hAnsi="Times New Roman"/>
                <w:color w:val="auto"/>
                <w:sz w:val="24"/>
                <w:szCs w:val="24"/>
              </w:rPr>
            </w:pPr>
            <w:r w:rsidRPr="007D45E3">
              <w:rPr>
                <w:rFonts w:ascii="Times New Roman" w:hAnsi="Times New Roman"/>
                <w:color w:val="auto"/>
                <w:sz w:val="24"/>
                <w:szCs w:val="24"/>
              </w:rPr>
              <w:t>Fizinis / juridinis asmuo</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8.</w:t>
            </w:r>
          </w:p>
        </w:tc>
        <w:tc>
          <w:tcPr>
            <w:tcW w:w="2833"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Paslaugos kategorija</w:t>
            </w:r>
          </w:p>
        </w:tc>
        <w:tc>
          <w:tcPr>
            <w:tcW w:w="6076" w:type="dxa"/>
            <w:shd w:val="clear" w:color="auto" w:fill="FFFFFF"/>
          </w:tcPr>
          <w:p w:rsidR="00562236" w:rsidRPr="007D45E3" w:rsidRDefault="00562236">
            <w:pPr>
              <w:pStyle w:val="Numatytasis"/>
              <w:spacing w:after="0" w:line="100" w:lineRule="atLeast"/>
              <w:rPr>
                <w:rFonts w:ascii="Times New Roman" w:hAnsi="Times New Roman"/>
                <w:color w:val="auto"/>
                <w:sz w:val="24"/>
                <w:szCs w:val="24"/>
              </w:rPr>
            </w:pPr>
            <w:r w:rsidRPr="007D45E3">
              <w:rPr>
                <w:rFonts w:ascii="Times New Roman" w:hAnsi="Times New Roman"/>
                <w:color w:val="auto"/>
                <w:sz w:val="24"/>
                <w:szCs w:val="24"/>
              </w:rPr>
              <w:t>Žemės ūkio klausimai</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9.</w:t>
            </w:r>
          </w:p>
        </w:tc>
        <w:tc>
          <w:tcPr>
            <w:tcW w:w="2833"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Gyvenimo atvejis</w:t>
            </w:r>
          </w:p>
        </w:tc>
        <w:tc>
          <w:tcPr>
            <w:tcW w:w="6076" w:type="dxa"/>
            <w:shd w:val="clear" w:color="auto" w:fill="FFFFFF"/>
          </w:tcPr>
          <w:p w:rsidR="00562236" w:rsidRPr="007D45E3" w:rsidRDefault="00562236">
            <w:pPr>
              <w:pStyle w:val="Numatytasis"/>
              <w:spacing w:after="0" w:line="100" w:lineRule="atLeast"/>
              <w:rPr>
                <w:rFonts w:ascii="Times New Roman" w:hAnsi="Times New Roman"/>
                <w:color w:val="auto"/>
                <w:sz w:val="24"/>
                <w:szCs w:val="24"/>
              </w:rPr>
            </w:pPr>
            <w:r w:rsidRPr="007D45E3">
              <w:rPr>
                <w:rFonts w:ascii="Times New Roman" w:hAnsi="Times New Roman"/>
                <w:color w:val="auto"/>
                <w:sz w:val="24"/>
                <w:szCs w:val="24"/>
              </w:rPr>
              <w:t>Užsiimate verslu;</w:t>
            </w:r>
          </w:p>
          <w:p w:rsidR="00562236" w:rsidRPr="007D45E3" w:rsidRDefault="00562236">
            <w:pPr>
              <w:pStyle w:val="Numatytasis"/>
              <w:spacing w:after="0" w:line="100" w:lineRule="atLeast"/>
              <w:rPr>
                <w:rFonts w:ascii="Times New Roman" w:hAnsi="Times New Roman"/>
                <w:color w:val="auto"/>
                <w:sz w:val="24"/>
                <w:szCs w:val="24"/>
              </w:rPr>
            </w:pPr>
            <w:r w:rsidRPr="007D45E3">
              <w:rPr>
                <w:rFonts w:ascii="Times New Roman" w:hAnsi="Times New Roman"/>
                <w:color w:val="auto"/>
                <w:sz w:val="24"/>
                <w:szCs w:val="24"/>
              </w:rPr>
              <w:t>Reikia paramos</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10.</w:t>
            </w:r>
          </w:p>
        </w:tc>
        <w:tc>
          <w:tcPr>
            <w:tcW w:w="2833" w:type="dxa"/>
            <w:shd w:val="clear" w:color="auto" w:fill="FFFFFF"/>
          </w:tcPr>
          <w:p w:rsidR="00562236" w:rsidRPr="007D45E3" w:rsidRDefault="00562236">
            <w:pPr>
              <w:pStyle w:val="Numatytasis"/>
              <w:spacing w:after="0"/>
              <w:rPr>
                <w:rFonts w:ascii="Times New Roman" w:hAnsi="Times New Roman"/>
                <w:color w:val="auto"/>
                <w:sz w:val="24"/>
                <w:szCs w:val="24"/>
              </w:rPr>
            </w:pPr>
            <w:r w:rsidRPr="007D45E3">
              <w:rPr>
                <w:rFonts w:ascii="Times New Roman" w:hAnsi="Times New Roman"/>
                <w:color w:val="auto"/>
                <w:sz w:val="24"/>
                <w:szCs w:val="24"/>
              </w:rPr>
              <w:t>Trumpas paslaugos aprašymas</w:t>
            </w:r>
          </w:p>
        </w:tc>
        <w:tc>
          <w:tcPr>
            <w:tcW w:w="6076" w:type="dxa"/>
            <w:shd w:val="clear" w:color="auto" w:fill="FFFFFF"/>
          </w:tcPr>
          <w:p w:rsidR="00562236" w:rsidRPr="007D45E3" w:rsidRDefault="007939B6">
            <w:pPr>
              <w:pStyle w:val="lentelinis"/>
              <w:spacing w:after="0"/>
              <w:jc w:val="both"/>
              <w:rPr>
                <w:color w:val="auto"/>
              </w:rPr>
            </w:pPr>
            <w:r w:rsidRPr="007D45E3">
              <w:rPr>
                <w:color w:val="auto"/>
              </w:rPr>
              <w:t>Pareiškėjas, pateikęs paraišką ir draudimo sutartis bei atitikęs tinkamumo sąlygas ir reikalavimus</w:t>
            </w:r>
            <w:r w:rsidR="00852BA9" w:rsidRPr="007D45E3">
              <w:rPr>
                <w:color w:val="auto"/>
              </w:rPr>
              <w:t>,</w:t>
            </w:r>
            <w:r w:rsidRPr="007D45E3">
              <w:rPr>
                <w:color w:val="auto"/>
              </w:rPr>
              <w:t xml:space="preserve"> gali gauti paramą už gyvūnų draudimą.</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11.</w:t>
            </w:r>
          </w:p>
        </w:tc>
        <w:tc>
          <w:tcPr>
            <w:tcW w:w="2833" w:type="dxa"/>
            <w:shd w:val="clear" w:color="auto" w:fill="FFFFFF"/>
          </w:tcPr>
          <w:p w:rsidR="00562236" w:rsidRPr="007D45E3" w:rsidRDefault="00562236">
            <w:pPr>
              <w:pStyle w:val="Numatytasis"/>
              <w:spacing w:after="0"/>
              <w:rPr>
                <w:rFonts w:ascii="Times New Roman" w:eastAsia="Times New Roman" w:hAnsi="Times New Roman"/>
                <w:color w:val="auto"/>
                <w:sz w:val="24"/>
                <w:szCs w:val="24"/>
              </w:rPr>
            </w:pPr>
            <w:r w:rsidRPr="007D45E3">
              <w:rPr>
                <w:rFonts w:ascii="Times New Roman" w:hAnsi="Times New Roman"/>
                <w:color w:val="auto"/>
                <w:sz w:val="24"/>
                <w:szCs w:val="24"/>
              </w:rPr>
              <w:t>Atmintinė interesantui</w:t>
            </w:r>
          </w:p>
        </w:tc>
        <w:tc>
          <w:tcPr>
            <w:tcW w:w="6076" w:type="dxa"/>
            <w:shd w:val="clear" w:color="auto" w:fill="FFFFFF"/>
          </w:tcPr>
          <w:p w:rsidR="00562236" w:rsidRPr="007D45E3" w:rsidRDefault="00562236">
            <w:pPr>
              <w:pStyle w:val="Numatytasis"/>
              <w:spacing w:after="0" w:line="100" w:lineRule="atLeast"/>
              <w:jc w:val="both"/>
              <w:rPr>
                <w:rFonts w:ascii="Times New Roman" w:hAnsi="Times New Roman"/>
                <w:color w:val="auto"/>
                <w:sz w:val="24"/>
                <w:szCs w:val="24"/>
              </w:rPr>
            </w:pPr>
            <w:r w:rsidRPr="007D45E3">
              <w:rPr>
                <w:rFonts w:ascii="Times New Roman" w:eastAsia="Times New Roman" w:hAnsi="Times New Roman"/>
                <w:color w:val="auto"/>
                <w:sz w:val="24"/>
                <w:szCs w:val="24"/>
              </w:rPr>
              <w:t>Interesantas, norintis pateikti paraišką nustatytais terminais, turi kreiptis į Šiaulių rajono savivaldybės administracijos Žemės ūkio skyrių.</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12.</w:t>
            </w:r>
          </w:p>
        </w:tc>
        <w:tc>
          <w:tcPr>
            <w:tcW w:w="2833" w:type="dxa"/>
            <w:shd w:val="clear" w:color="auto" w:fill="FFFFFF"/>
          </w:tcPr>
          <w:p w:rsidR="00562236" w:rsidRPr="007D45E3" w:rsidRDefault="00562236">
            <w:pPr>
              <w:pStyle w:val="Numatytasis"/>
              <w:spacing w:after="0"/>
              <w:rPr>
                <w:rFonts w:ascii="Times New Roman" w:hAnsi="Times New Roman"/>
                <w:color w:val="auto"/>
                <w:sz w:val="24"/>
                <w:szCs w:val="24"/>
              </w:rPr>
            </w:pPr>
            <w:r w:rsidRPr="007D45E3">
              <w:rPr>
                <w:rFonts w:ascii="Times New Roman" w:hAnsi="Times New Roman"/>
                <w:color w:val="auto"/>
                <w:sz w:val="24"/>
                <w:szCs w:val="24"/>
              </w:rPr>
              <w:t>Paslaugos suteikimo trukmė</w:t>
            </w:r>
          </w:p>
        </w:tc>
        <w:tc>
          <w:tcPr>
            <w:tcW w:w="6076" w:type="dxa"/>
            <w:shd w:val="clear" w:color="auto" w:fill="FFFFFF"/>
          </w:tcPr>
          <w:p w:rsidR="00562236" w:rsidRPr="007D45E3" w:rsidRDefault="003C0CAA">
            <w:pPr>
              <w:pStyle w:val="Numatytasis"/>
              <w:spacing w:after="0" w:line="100" w:lineRule="atLeast"/>
              <w:jc w:val="both"/>
              <w:rPr>
                <w:rFonts w:ascii="Times New Roman" w:hAnsi="Times New Roman"/>
                <w:color w:val="auto"/>
                <w:sz w:val="24"/>
                <w:szCs w:val="24"/>
              </w:rPr>
            </w:pPr>
            <w:r w:rsidRPr="007D45E3">
              <w:rPr>
                <w:rFonts w:ascii="Times New Roman" w:hAnsi="Times New Roman"/>
                <w:color w:val="auto"/>
                <w:sz w:val="24"/>
                <w:szCs w:val="24"/>
              </w:rPr>
              <w:t>20 darbo dienų</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13.</w:t>
            </w:r>
          </w:p>
        </w:tc>
        <w:tc>
          <w:tcPr>
            <w:tcW w:w="2833" w:type="dxa"/>
            <w:shd w:val="clear" w:color="auto" w:fill="FFFFFF"/>
          </w:tcPr>
          <w:p w:rsidR="00562236" w:rsidRPr="007D45E3" w:rsidRDefault="00562236">
            <w:pPr>
              <w:pStyle w:val="Numatytasis"/>
              <w:spacing w:after="0"/>
              <w:rPr>
                <w:rFonts w:ascii="Times New Roman" w:hAnsi="Times New Roman"/>
                <w:color w:val="auto"/>
                <w:sz w:val="24"/>
                <w:szCs w:val="24"/>
              </w:rPr>
            </w:pPr>
            <w:r w:rsidRPr="007D45E3">
              <w:rPr>
                <w:rFonts w:ascii="Times New Roman" w:hAnsi="Times New Roman"/>
                <w:color w:val="auto"/>
                <w:sz w:val="24"/>
                <w:szCs w:val="24"/>
              </w:rPr>
              <w:t>Paslaugai gauti reikalingi dokumentai</w:t>
            </w:r>
          </w:p>
        </w:tc>
        <w:tc>
          <w:tcPr>
            <w:tcW w:w="6076" w:type="dxa"/>
            <w:shd w:val="clear" w:color="auto" w:fill="FFFFFF"/>
          </w:tcPr>
          <w:p w:rsidR="00562236" w:rsidRPr="007D45E3" w:rsidRDefault="00996667">
            <w:pPr>
              <w:pStyle w:val="Numatytasis"/>
              <w:spacing w:after="0" w:line="100" w:lineRule="atLeast"/>
              <w:rPr>
                <w:rFonts w:ascii="Times New Roman" w:hAnsi="Times New Roman"/>
                <w:color w:val="auto"/>
                <w:sz w:val="24"/>
                <w:szCs w:val="24"/>
              </w:rPr>
            </w:pPr>
            <w:r w:rsidRPr="007D45E3">
              <w:rPr>
                <w:rFonts w:ascii="Times New Roman" w:hAnsi="Times New Roman"/>
                <w:color w:val="auto"/>
                <w:sz w:val="24"/>
                <w:szCs w:val="24"/>
              </w:rPr>
              <w:t>1. P</w:t>
            </w:r>
            <w:r w:rsidR="00C466BC" w:rsidRPr="007D45E3">
              <w:rPr>
                <w:rFonts w:ascii="Times New Roman" w:hAnsi="Times New Roman"/>
                <w:color w:val="auto"/>
                <w:sz w:val="24"/>
                <w:szCs w:val="24"/>
              </w:rPr>
              <w:t>aramos p</w:t>
            </w:r>
            <w:r w:rsidRPr="007D45E3">
              <w:rPr>
                <w:rFonts w:ascii="Times New Roman" w:hAnsi="Times New Roman"/>
                <w:color w:val="auto"/>
                <w:sz w:val="24"/>
                <w:szCs w:val="24"/>
              </w:rPr>
              <w:t>araiška</w:t>
            </w:r>
            <w:r w:rsidR="00562236" w:rsidRPr="007D45E3">
              <w:rPr>
                <w:rFonts w:ascii="Times New Roman" w:hAnsi="Times New Roman"/>
                <w:color w:val="auto"/>
                <w:sz w:val="24"/>
                <w:szCs w:val="24"/>
              </w:rPr>
              <w:t>.</w:t>
            </w:r>
          </w:p>
          <w:p w:rsidR="00562236" w:rsidRPr="007D45E3" w:rsidRDefault="00562236">
            <w:pPr>
              <w:pStyle w:val="Numatytasis"/>
              <w:spacing w:after="0" w:line="100" w:lineRule="atLeast"/>
              <w:jc w:val="both"/>
              <w:rPr>
                <w:rFonts w:ascii="Times New Roman" w:hAnsi="Times New Roman"/>
                <w:color w:val="auto"/>
                <w:sz w:val="24"/>
                <w:szCs w:val="24"/>
              </w:rPr>
            </w:pPr>
            <w:r w:rsidRPr="007D45E3">
              <w:rPr>
                <w:rFonts w:ascii="Times New Roman" w:hAnsi="Times New Roman"/>
                <w:color w:val="auto"/>
                <w:sz w:val="24"/>
                <w:szCs w:val="24"/>
              </w:rPr>
              <w:t>2.</w:t>
            </w:r>
            <w:r w:rsidR="00EB18F3" w:rsidRPr="007D45E3">
              <w:rPr>
                <w:rFonts w:ascii="Times New Roman" w:hAnsi="Times New Roman"/>
                <w:color w:val="auto"/>
                <w:sz w:val="24"/>
                <w:szCs w:val="24"/>
              </w:rPr>
              <w:t xml:space="preserve"> Pareiškėjo (ūkininko) tapatybės patvirtinimo dokumentas (pasas ar asmens tapatybės kortelė).</w:t>
            </w:r>
          </w:p>
          <w:p w:rsidR="00AE3A7B" w:rsidRPr="007D45E3" w:rsidRDefault="00EB18F3">
            <w:pPr>
              <w:pStyle w:val="Numatytasis"/>
              <w:spacing w:after="0" w:line="100" w:lineRule="atLeast"/>
              <w:jc w:val="both"/>
              <w:rPr>
                <w:rFonts w:ascii="Times New Roman" w:hAnsi="Times New Roman"/>
                <w:color w:val="auto"/>
                <w:sz w:val="24"/>
                <w:szCs w:val="24"/>
              </w:rPr>
            </w:pPr>
            <w:r w:rsidRPr="007D45E3">
              <w:rPr>
                <w:rFonts w:ascii="Times New Roman" w:hAnsi="Times New Roman"/>
                <w:color w:val="auto"/>
                <w:sz w:val="24"/>
                <w:szCs w:val="24"/>
              </w:rPr>
              <w:t xml:space="preserve">3. </w:t>
            </w:r>
            <w:r w:rsidR="00AE3A7B" w:rsidRPr="007D45E3">
              <w:rPr>
                <w:rFonts w:ascii="Times New Roman" w:hAnsi="Times New Roman"/>
                <w:color w:val="auto"/>
                <w:sz w:val="24"/>
                <w:szCs w:val="24"/>
              </w:rPr>
              <w:t>Paramos paraišką pasirašiusio ir (arba) pateikusio savivaldybei asmens įgaliojimų patvirtinimo dokumentas (teikiama, jeigu paramos paraišką pasirašo ir pateikia pareiškėjo įgaliotas asmuo).</w:t>
            </w:r>
          </w:p>
          <w:p w:rsidR="00AE3A7B" w:rsidRPr="007D45E3" w:rsidRDefault="00AE3A7B">
            <w:pPr>
              <w:pStyle w:val="Numatytasis"/>
              <w:spacing w:after="0" w:line="100" w:lineRule="atLeast"/>
              <w:jc w:val="both"/>
              <w:rPr>
                <w:rFonts w:ascii="Times New Roman" w:hAnsi="Times New Roman"/>
                <w:color w:val="auto"/>
                <w:sz w:val="24"/>
                <w:szCs w:val="24"/>
              </w:rPr>
            </w:pPr>
            <w:r w:rsidRPr="007D45E3">
              <w:rPr>
                <w:rFonts w:ascii="Times New Roman" w:hAnsi="Times New Roman"/>
                <w:color w:val="auto"/>
                <w:sz w:val="24"/>
                <w:szCs w:val="24"/>
              </w:rPr>
              <w:t>4. Draudimo sutartis.</w:t>
            </w:r>
          </w:p>
          <w:p w:rsidR="00AE3A7B" w:rsidRPr="007D45E3" w:rsidRDefault="00AE3A7B">
            <w:pPr>
              <w:pStyle w:val="Numatytasis"/>
              <w:spacing w:after="0" w:line="100" w:lineRule="atLeast"/>
              <w:jc w:val="both"/>
              <w:rPr>
                <w:rFonts w:ascii="Times New Roman" w:hAnsi="Times New Roman"/>
                <w:color w:val="auto"/>
                <w:sz w:val="24"/>
                <w:szCs w:val="24"/>
              </w:rPr>
            </w:pPr>
            <w:r w:rsidRPr="007D45E3">
              <w:rPr>
                <w:rFonts w:ascii="Times New Roman" w:hAnsi="Times New Roman"/>
                <w:color w:val="auto"/>
                <w:sz w:val="24"/>
                <w:szCs w:val="24"/>
              </w:rPr>
              <w:t>5. Draudimo paslaugos pirkimo ataskaitiniai (įskaitant pretenzijas, jei tokių buvo gauta) dokumentai.</w:t>
            </w:r>
          </w:p>
          <w:p w:rsidR="00AE3A7B" w:rsidRPr="007D45E3" w:rsidRDefault="00AE3A7B">
            <w:pPr>
              <w:pStyle w:val="Numatytasis"/>
              <w:spacing w:after="0" w:line="100" w:lineRule="atLeast"/>
              <w:jc w:val="both"/>
              <w:rPr>
                <w:rFonts w:ascii="Times New Roman" w:hAnsi="Times New Roman"/>
                <w:color w:val="auto"/>
                <w:sz w:val="24"/>
                <w:szCs w:val="24"/>
              </w:rPr>
            </w:pPr>
            <w:r w:rsidRPr="007D45E3">
              <w:rPr>
                <w:rFonts w:ascii="Times New Roman" w:hAnsi="Times New Roman"/>
                <w:color w:val="auto"/>
                <w:sz w:val="24"/>
                <w:szCs w:val="24"/>
              </w:rPr>
              <w:lastRenderedPageBreak/>
              <w:t>6. Pažyma apie žemės ūkio veiklos subjekto pajamų ir (arba) tiesioginių išmokų sumos dalį, būtiną žemės ūkio veiklos subjektų aktyvumui įrodyti, per praėjusius kalendorinius metus (teikiama, jeigu pareiškėjas nurodė, kad atitinka paramos paraiškos IV skyriaus 2.1 ir (arba) 2.2 papunktyje nurodytus reikalavimus).</w:t>
            </w:r>
          </w:p>
          <w:p w:rsidR="00AE3A7B" w:rsidRPr="007D45E3" w:rsidRDefault="00AE3A7B">
            <w:pPr>
              <w:pStyle w:val="Numatytasis"/>
              <w:spacing w:after="0" w:line="100" w:lineRule="atLeast"/>
              <w:jc w:val="both"/>
              <w:rPr>
                <w:rFonts w:ascii="Times New Roman" w:hAnsi="Times New Roman"/>
                <w:color w:val="auto"/>
                <w:sz w:val="24"/>
                <w:szCs w:val="24"/>
              </w:rPr>
            </w:pPr>
            <w:r w:rsidRPr="007D45E3">
              <w:rPr>
                <w:rFonts w:ascii="Times New Roman" w:hAnsi="Times New Roman"/>
                <w:color w:val="auto"/>
                <w:sz w:val="24"/>
                <w:szCs w:val="24"/>
              </w:rPr>
              <w:t>7. Pažyma apie žemės ūkio veiklos subjekto vykdomų veiklų sąnaudas (teikiama, jeigu pareiškėjas yra juridinis asmuo ir nurodė, kad atitinka paramos paraiškos IV skyriaus 2.3 papunktyje nurodytus reikalavimus).</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lastRenderedPageBreak/>
              <w:t>14.</w:t>
            </w:r>
          </w:p>
        </w:tc>
        <w:tc>
          <w:tcPr>
            <w:tcW w:w="2833" w:type="dxa"/>
            <w:shd w:val="clear" w:color="auto" w:fill="FFFFFF"/>
          </w:tcPr>
          <w:p w:rsidR="00562236" w:rsidRPr="007D45E3" w:rsidRDefault="00562236">
            <w:pPr>
              <w:pStyle w:val="Numatytasis"/>
              <w:spacing w:after="0"/>
              <w:rPr>
                <w:rFonts w:ascii="Times New Roman" w:hAnsi="Times New Roman"/>
                <w:color w:val="auto"/>
                <w:sz w:val="24"/>
                <w:szCs w:val="24"/>
              </w:rPr>
            </w:pPr>
            <w:r w:rsidRPr="007D45E3">
              <w:rPr>
                <w:rFonts w:ascii="Times New Roman" w:hAnsi="Times New Roman"/>
                <w:color w:val="auto"/>
                <w:sz w:val="24"/>
                <w:szCs w:val="24"/>
              </w:rPr>
              <w:t>Informacija, kurią savivaldybė savarankiškai gaus iš kitų institucijų</w:t>
            </w:r>
          </w:p>
        </w:tc>
        <w:tc>
          <w:tcPr>
            <w:tcW w:w="6076" w:type="dxa"/>
            <w:shd w:val="clear" w:color="auto" w:fill="FFFFFF"/>
          </w:tcPr>
          <w:p w:rsidR="00562236" w:rsidRPr="007D45E3" w:rsidRDefault="00562236">
            <w:pPr>
              <w:pStyle w:val="Numatytasis"/>
              <w:spacing w:after="0" w:line="100" w:lineRule="atLeast"/>
              <w:jc w:val="both"/>
              <w:rPr>
                <w:rFonts w:ascii="Times New Roman" w:hAnsi="Times New Roman"/>
                <w:color w:val="auto"/>
                <w:sz w:val="24"/>
                <w:szCs w:val="24"/>
              </w:rPr>
            </w:pPr>
            <w:r w:rsidRPr="007D45E3">
              <w:rPr>
                <w:rFonts w:ascii="Times New Roman" w:hAnsi="Times New Roman"/>
                <w:color w:val="auto"/>
                <w:sz w:val="24"/>
                <w:szCs w:val="24"/>
              </w:rPr>
              <w:t>Reikalinga informacija, kuri yra valstybės registruose (VĮ Žemės ūkio informacijos ir kaimo verslo centras )</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eastAsia="Times New Roman" w:hAnsi="Times New Roman"/>
                <w:color w:val="auto"/>
                <w:sz w:val="24"/>
                <w:szCs w:val="24"/>
              </w:rPr>
            </w:pPr>
            <w:r w:rsidRPr="007D45E3">
              <w:rPr>
                <w:rFonts w:ascii="Times New Roman" w:hAnsi="Times New Roman"/>
                <w:color w:val="auto"/>
                <w:sz w:val="24"/>
                <w:szCs w:val="24"/>
              </w:rPr>
              <w:t>15.</w:t>
            </w:r>
          </w:p>
        </w:tc>
        <w:tc>
          <w:tcPr>
            <w:tcW w:w="2833" w:type="dxa"/>
            <w:shd w:val="clear" w:color="auto" w:fill="FFFFFF"/>
          </w:tcPr>
          <w:p w:rsidR="00562236" w:rsidRPr="007D45E3" w:rsidRDefault="00562236">
            <w:pPr>
              <w:pStyle w:val="Numatytasis"/>
              <w:spacing w:after="0"/>
              <w:rPr>
                <w:rFonts w:ascii="Times New Roman" w:hAnsi="Times New Roman"/>
                <w:color w:val="auto"/>
                <w:sz w:val="24"/>
                <w:szCs w:val="24"/>
              </w:rPr>
            </w:pPr>
            <w:r w:rsidRPr="007D45E3">
              <w:rPr>
                <w:rFonts w:ascii="Times New Roman" w:eastAsia="Times New Roman" w:hAnsi="Times New Roman"/>
                <w:color w:val="auto"/>
                <w:sz w:val="24"/>
                <w:szCs w:val="24"/>
              </w:rPr>
              <w:t xml:space="preserve"> </w:t>
            </w:r>
            <w:r w:rsidRPr="007D45E3">
              <w:rPr>
                <w:rFonts w:ascii="Times New Roman" w:hAnsi="Times New Roman"/>
                <w:color w:val="auto"/>
                <w:sz w:val="24"/>
                <w:szCs w:val="24"/>
              </w:rPr>
              <w:t>Atsakingas struktūrinis padalinys</w:t>
            </w:r>
          </w:p>
        </w:tc>
        <w:tc>
          <w:tcPr>
            <w:tcW w:w="6076" w:type="dxa"/>
            <w:shd w:val="clear" w:color="auto" w:fill="FFFFFF"/>
          </w:tcPr>
          <w:p w:rsidR="00562236" w:rsidRPr="007D45E3" w:rsidRDefault="00562236">
            <w:pPr>
              <w:pStyle w:val="Numatytasis"/>
              <w:spacing w:after="0" w:line="100" w:lineRule="atLeast"/>
              <w:rPr>
                <w:rFonts w:ascii="Times New Roman" w:hAnsi="Times New Roman"/>
                <w:color w:val="auto"/>
                <w:sz w:val="24"/>
                <w:szCs w:val="24"/>
              </w:rPr>
            </w:pPr>
            <w:r w:rsidRPr="007D45E3">
              <w:rPr>
                <w:rFonts w:ascii="Times New Roman" w:hAnsi="Times New Roman"/>
                <w:color w:val="auto"/>
                <w:sz w:val="24"/>
                <w:szCs w:val="24"/>
              </w:rPr>
              <w:t>Žemės ūkio skyrius</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16.</w:t>
            </w:r>
          </w:p>
        </w:tc>
        <w:tc>
          <w:tcPr>
            <w:tcW w:w="2833"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Paslaugos vadovas</w:t>
            </w:r>
          </w:p>
        </w:tc>
        <w:tc>
          <w:tcPr>
            <w:tcW w:w="6076" w:type="dxa"/>
            <w:shd w:val="clear" w:color="auto" w:fill="FFFFFF"/>
          </w:tcPr>
          <w:p w:rsidR="00562236" w:rsidRPr="007D45E3" w:rsidRDefault="00562236">
            <w:pPr>
              <w:pStyle w:val="Numatytasis"/>
              <w:spacing w:after="0"/>
              <w:rPr>
                <w:rFonts w:ascii="Times New Roman" w:hAnsi="Times New Roman"/>
                <w:color w:val="auto"/>
                <w:sz w:val="24"/>
                <w:szCs w:val="24"/>
              </w:rPr>
            </w:pPr>
            <w:r w:rsidRPr="007D45E3">
              <w:rPr>
                <w:rFonts w:ascii="Times New Roman" w:hAnsi="Times New Roman"/>
                <w:color w:val="auto"/>
                <w:sz w:val="24"/>
                <w:szCs w:val="24"/>
              </w:rPr>
              <w:t>Žemės ūkio skyriaus vedėja</w:t>
            </w:r>
            <w:r w:rsidR="0052128D" w:rsidRPr="007D45E3">
              <w:rPr>
                <w:rFonts w:ascii="Times New Roman" w:hAnsi="Times New Roman"/>
                <w:color w:val="auto"/>
                <w:sz w:val="24"/>
                <w:szCs w:val="24"/>
              </w:rPr>
              <w:t>s Saulius Darginavičius</w:t>
            </w:r>
            <w:r w:rsidRPr="007D45E3">
              <w:rPr>
                <w:rFonts w:ascii="Times New Roman" w:hAnsi="Times New Roman"/>
                <w:color w:val="auto"/>
                <w:sz w:val="24"/>
                <w:szCs w:val="24"/>
              </w:rPr>
              <w:t xml:space="preserve">, </w:t>
            </w:r>
          </w:p>
          <w:p w:rsidR="00562236" w:rsidRPr="007D45E3" w:rsidRDefault="00562236">
            <w:pPr>
              <w:pStyle w:val="Numatytasis"/>
              <w:spacing w:after="0"/>
              <w:rPr>
                <w:rFonts w:ascii="Times New Roman" w:hAnsi="Times New Roman"/>
                <w:color w:val="auto"/>
                <w:sz w:val="24"/>
                <w:szCs w:val="24"/>
              </w:rPr>
            </w:pPr>
            <w:r w:rsidRPr="007D45E3">
              <w:rPr>
                <w:rFonts w:ascii="Times New Roman" w:hAnsi="Times New Roman"/>
                <w:color w:val="auto"/>
                <w:sz w:val="24"/>
                <w:szCs w:val="24"/>
              </w:rPr>
              <w:t xml:space="preserve">tel. (8  41) 59 66 76, el. p.  </w:t>
            </w:r>
            <w:hyperlink r:id="rId4" w:history="1">
              <w:r w:rsidR="00CF2B0B" w:rsidRPr="00BF04F6">
                <w:rPr>
                  <w:rStyle w:val="Hipersaitas"/>
                  <w:rFonts w:ascii="Times New Roman" w:hAnsi="Times New Roman"/>
                  <w:sz w:val="24"/>
                  <w:szCs w:val="24"/>
                </w:rPr>
                <w:t>saulius.darginavicius@siauliuraj.lt</w:t>
              </w:r>
            </w:hyperlink>
            <w:r w:rsidR="00CF2B0B">
              <w:rPr>
                <w:rFonts w:ascii="Times New Roman" w:hAnsi="Times New Roman"/>
                <w:color w:val="auto"/>
                <w:sz w:val="24"/>
                <w:szCs w:val="24"/>
              </w:rPr>
              <w:t xml:space="preserve"> </w:t>
            </w:r>
            <w:hyperlink r:id="rId5" w:history="1"/>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17.</w:t>
            </w:r>
          </w:p>
        </w:tc>
        <w:tc>
          <w:tcPr>
            <w:tcW w:w="2833" w:type="dxa"/>
            <w:shd w:val="clear" w:color="auto" w:fill="FFFFFF"/>
          </w:tcPr>
          <w:p w:rsidR="00562236" w:rsidRPr="007D45E3" w:rsidRDefault="00562236">
            <w:pPr>
              <w:pStyle w:val="Numatytasis"/>
              <w:spacing w:after="0"/>
              <w:rPr>
                <w:rFonts w:ascii="Times New Roman" w:hAnsi="Times New Roman"/>
                <w:color w:val="auto"/>
                <w:sz w:val="24"/>
                <w:szCs w:val="24"/>
                <w:lang w:val="en-US"/>
              </w:rPr>
            </w:pPr>
            <w:r w:rsidRPr="007D45E3">
              <w:rPr>
                <w:rFonts w:ascii="Times New Roman" w:hAnsi="Times New Roman"/>
                <w:color w:val="auto"/>
                <w:sz w:val="24"/>
                <w:szCs w:val="24"/>
              </w:rPr>
              <w:t>Kontaktinis asmuo pasiteirauti</w:t>
            </w:r>
          </w:p>
        </w:tc>
        <w:tc>
          <w:tcPr>
            <w:tcW w:w="6076" w:type="dxa"/>
            <w:shd w:val="clear" w:color="auto" w:fill="FFFFFF"/>
          </w:tcPr>
          <w:p w:rsidR="00562236" w:rsidRPr="007D45E3" w:rsidRDefault="00562236">
            <w:pPr>
              <w:pStyle w:val="Lentelsturinys"/>
              <w:spacing w:line="276" w:lineRule="auto"/>
              <w:rPr>
                <w:color w:val="auto"/>
              </w:rPr>
            </w:pPr>
            <w:r w:rsidRPr="00CF2B0B">
              <w:rPr>
                <w:color w:val="auto"/>
              </w:rPr>
              <w:t>Vyriaus</w:t>
            </w:r>
            <w:r w:rsidR="009F318B" w:rsidRPr="00CF2B0B">
              <w:rPr>
                <w:color w:val="auto"/>
              </w:rPr>
              <w:t>ioji specialistė</w:t>
            </w:r>
            <w:r w:rsidR="009F318B" w:rsidRPr="007D45E3">
              <w:rPr>
                <w:color w:val="auto"/>
                <w:lang w:val="en-US"/>
              </w:rPr>
              <w:t xml:space="preserve"> Jolita Zakrė</w:t>
            </w:r>
            <w:r w:rsidRPr="007D45E3">
              <w:rPr>
                <w:color w:val="auto"/>
              </w:rPr>
              <w:t xml:space="preserve">, </w:t>
            </w:r>
          </w:p>
          <w:p w:rsidR="00562236" w:rsidRPr="007D45E3" w:rsidRDefault="00562236" w:rsidP="009748DE">
            <w:pPr>
              <w:pStyle w:val="Lentelsturinys"/>
              <w:spacing w:line="276" w:lineRule="auto"/>
              <w:rPr>
                <w:color w:val="auto"/>
              </w:rPr>
            </w:pPr>
            <w:r w:rsidRPr="007D45E3">
              <w:rPr>
                <w:color w:val="auto"/>
              </w:rPr>
              <w:t>tel. (8 41)  59 66 76, el. p.</w:t>
            </w:r>
            <w:r w:rsidR="00CF2B0B">
              <w:rPr>
                <w:color w:val="auto"/>
              </w:rPr>
              <w:t xml:space="preserve"> </w:t>
            </w:r>
            <w:hyperlink r:id="rId6" w:history="1">
              <w:r w:rsidR="00CF2B0B" w:rsidRPr="00BF04F6">
                <w:rPr>
                  <w:rStyle w:val="Hipersaitas"/>
                </w:rPr>
                <w:t>jolita.zakre@siauliuraj.lt</w:t>
              </w:r>
            </w:hyperlink>
            <w:r w:rsidR="00CF2B0B">
              <w:rPr>
                <w:color w:val="auto"/>
              </w:rPr>
              <w:t xml:space="preserve">. </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18.</w:t>
            </w:r>
          </w:p>
        </w:tc>
        <w:tc>
          <w:tcPr>
            <w:tcW w:w="2833" w:type="dxa"/>
            <w:shd w:val="clear" w:color="auto" w:fill="FFFFFF"/>
          </w:tcPr>
          <w:p w:rsidR="00562236" w:rsidRPr="007D45E3" w:rsidRDefault="00562236">
            <w:pPr>
              <w:pStyle w:val="Numatytasis"/>
              <w:spacing w:after="0"/>
              <w:rPr>
                <w:rFonts w:ascii="Times New Roman" w:hAnsi="Times New Roman"/>
                <w:color w:val="auto"/>
                <w:sz w:val="24"/>
                <w:szCs w:val="24"/>
              </w:rPr>
            </w:pPr>
            <w:r w:rsidRPr="007D45E3">
              <w:rPr>
                <w:rFonts w:ascii="Times New Roman" w:hAnsi="Times New Roman"/>
                <w:color w:val="auto"/>
                <w:sz w:val="24"/>
                <w:szCs w:val="24"/>
              </w:rPr>
              <w:t>Reglamentuojantys teisės aktai</w:t>
            </w:r>
          </w:p>
        </w:tc>
        <w:tc>
          <w:tcPr>
            <w:tcW w:w="6076" w:type="dxa"/>
            <w:shd w:val="clear" w:color="auto" w:fill="FFFFFF"/>
          </w:tcPr>
          <w:p w:rsidR="00562236" w:rsidRPr="007D45E3" w:rsidRDefault="00184E7B">
            <w:pPr>
              <w:pStyle w:val="istatymas"/>
              <w:spacing w:after="0"/>
              <w:jc w:val="both"/>
              <w:rPr>
                <w:color w:val="auto"/>
              </w:rPr>
            </w:pPr>
            <w:hyperlink r:id="rId7" w:history="1">
              <w:r w:rsidR="00400FB2" w:rsidRPr="0051748F">
                <w:rPr>
                  <w:rStyle w:val="Hipersaitas"/>
                </w:rPr>
                <w:t>Lietuvos kaimo plėtros 2014–2020 metų programos priemonės „Rizikos valdymas“ veiklos srities „Pas</w:t>
              </w:r>
              <w:r w:rsidR="00E13F8A" w:rsidRPr="0051748F">
                <w:rPr>
                  <w:rStyle w:val="Hipersaitas"/>
                </w:rPr>
                <w:t>ėlių, gyvūnų ir augalų draudimo įmokos</w:t>
              </w:r>
              <w:r w:rsidR="00400FB2" w:rsidRPr="0051748F">
                <w:rPr>
                  <w:rStyle w:val="Hipersaitas"/>
                </w:rPr>
                <w:t xml:space="preserve">“, susijusios su ūkinių gyvūnų draudimo įmokų kompensavimu, įgyvendinimo taisyklės, patvirtintos </w:t>
              </w:r>
              <w:r w:rsidR="00562236" w:rsidRPr="0051748F">
                <w:rPr>
                  <w:rStyle w:val="Hipersaitas"/>
                </w:rPr>
                <w:t>Lietuvos Resp</w:t>
              </w:r>
              <w:r w:rsidR="00400FB2" w:rsidRPr="0051748F">
                <w:rPr>
                  <w:rStyle w:val="Hipersaitas"/>
                </w:rPr>
                <w:t>ublikos žemės ūkio ministro 2015 m. gruodžio 31</w:t>
              </w:r>
              <w:r w:rsidR="00562236" w:rsidRPr="0051748F">
                <w:rPr>
                  <w:rStyle w:val="Hipersaitas"/>
                </w:rPr>
                <w:t xml:space="preserve"> d. į</w:t>
              </w:r>
              <w:r w:rsidR="0032505F" w:rsidRPr="0051748F">
                <w:rPr>
                  <w:rStyle w:val="Hipersaitas"/>
                </w:rPr>
                <w:t>sakymu</w:t>
              </w:r>
              <w:r w:rsidR="00562236" w:rsidRPr="0051748F">
                <w:rPr>
                  <w:rStyle w:val="Hipersaitas"/>
                </w:rPr>
                <w:t xml:space="preserve"> Nr. 3D</w:t>
              </w:r>
              <w:r w:rsidR="0032505F" w:rsidRPr="0051748F">
                <w:rPr>
                  <w:rStyle w:val="Hipersaitas"/>
                </w:rPr>
                <w:t>-971</w:t>
              </w:r>
              <w:r w:rsidR="00562236" w:rsidRPr="0051748F">
                <w:rPr>
                  <w:rStyle w:val="Hipersaitas"/>
                </w:rPr>
                <w:t xml:space="preserve"> „</w:t>
              </w:r>
              <w:r w:rsidR="00D82180" w:rsidRPr="0051748F">
                <w:rPr>
                  <w:rStyle w:val="Hipersaitas"/>
                </w:rPr>
                <w:t>Dėl Lietuvos kaimo plėtros 2014–2020 metų programos priemonės „Rizikos valdymas“ veiklos srities „Pas</w:t>
              </w:r>
              <w:r w:rsidR="005502E3" w:rsidRPr="0051748F">
                <w:rPr>
                  <w:rStyle w:val="Hipersaitas"/>
                </w:rPr>
                <w:t>ėlių, gyvūnų ir augalų draudimo įmokos</w:t>
              </w:r>
              <w:r w:rsidR="00D82180" w:rsidRPr="0051748F">
                <w:rPr>
                  <w:rStyle w:val="Hipersaitas"/>
                </w:rPr>
                <w:t>“, susijusios su ūkinių gyvūnų draudimo įmokų kompensavimu,</w:t>
              </w:r>
              <w:r w:rsidR="0010552C" w:rsidRPr="0051748F">
                <w:rPr>
                  <w:rStyle w:val="Hipersaitas"/>
                </w:rPr>
                <w:t xml:space="preserve"> įgyvendinimo </w:t>
              </w:r>
              <w:r w:rsidR="00562236" w:rsidRPr="0051748F">
                <w:rPr>
                  <w:rStyle w:val="Hipersaitas"/>
                </w:rPr>
                <w:t>taisyklių pa</w:t>
              </w:r>
              <w:r w:rsidR="0032505F" w:rsidRPr="0051748F">
                <w:rPr>
                  <w:rStyle w:val="Hipersaitas"/>
                </w:rPr>
                <w:t>tvirtinimo“</w:t>
              </w:r>
            </w:hyperlink>
            <w:r w:rsidR="00B93619" w:rsidRPr="007D45E3">
              <w:rPr>
                <w:color w:val="auto"/>
              </w:rPr>
              <w:t xml:space="preserve"> (toliau – Taisyklės)</w:t>
            </w:r>
            <w:r w:rsidR="0032505F" w:rsidRPr="007D45E3">
              <w:rPr>
                <w:color w:val="auto"/>
              </w:rPr>
              <w:t>.</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19.</w:t>
            </w:r>
          </w:p>
        </w:tc>
        <w:tc>
          <w:tcPr>
            <w:tcW w:w="2833" w:type="dxa"/>
            <w:shd w:val="clear" w:color="auto" w:fill="FFFFFF"/>
          </w:tcPr>
          <w:p w:rsidR="00562236" w:rsidRPr="007D45E3" w:rsidRDefault="00562236">
            <w:pPr>
              <w:pStyle w:val="Numatytasis"/>
              <w:spacing w:after="0"/>
              <w:rPr>
                <w:rFonts w:ascii="Times New Roman" w:hAnsi="Times New Roman"/>
                <w:bCs/>
                <w:color w:val="auto"/>
                <w:sz w:val="24"/>
                <w:szCs w:val="24"/>
              </w:rPr>
            </w:pPr>
            <w:r w:rsidRPr="007D45E3">
              <w:rPr>
                <w:rFonts w:ascii="Times New Roman" w:hAnsi="Times New Roman"/>
                <w:color w:val="auto"/>
                <w:sz w:val="24"/>
                <w:szCs w:val="24"/>
              </w:rPr>
              <w:t>Paslaugos suteikimo kaina</w:t>
            </w:r>
          </w:p>
        </w:tc>
        <w:tc>
          <w:tcPr>
            <w:tcW w:w="6076" w:type="dxa"/>
            <w:shd w:val="clear" w:color="auto" w:fill="FFFFFF"/>
          </w:tcPr>
          <w:p w:rsidR="00562236" w:rsidRPr="007D45E3" w:rsidRDefault="00562236">
            <w:pPr>
              <w:pStyle w:val="Lentelsturinys"/>
              <w:spacing w:line="276" w:lineRule="auto"/>
              <w:rPr>
                <w:color w:val="auto"/>
              </w:rPr>
            </w:pPr>
            <w:r w:rsidRPr="007D45E3">
              <w:rPr>
                <w:bCs/>
                <w:color w:val="auto"/>
              </w:rPr>
              <w:t>Nemokamai</w:t>
            </w:r>
          </w:p>
        </w:tc>
      </w:tr>
      <w:tr w:rsidR="00562236" w:rsidRPr="007D45E3" w:rsidTr="009F7E43">
        <w:tblPrEx>
          <w:tblCellMar>
            <w:left w:w="108" w:type="dxa"/>
            <w:right w:w="108" w:type="dxa"/>
          </w:tblCellMar>
        </w:tblPrEx>
        <w:tc>
          <w:tcPr>
            <w:tcW w:w="9479" w:type="dxa"/>
            <w:gridSpan w:val="3"/>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b/>
                <w:bCs/>
                <w:color w:val="auto"/>
                <w:sz w:val="24"/>
                <w:szCs w:val="24"/>
              </w:rPr>
              <w:t>III dalis – Prašymo forma</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20.</w:t>
            </w:r>
          </w:p>
        </w:tc>
        <w:tc>
          <w:tcPr>
            <w:tcW w:w="2833"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Prašymo forma</w:t>
            </w:r>
          </w:p>
        </w:tc>
        <w:tc>
          <w:tcPr>
            <w:tcW w:w="6076" w:type="dxa"/>
            <w:shd w:val="clear" w:color="auto" w:fill="FFFFFF"/>
          </w:tcPr>
          <w:p w:rsidR="00562236" w:rsidRPr="007D45E3" w:rsidRDefault="0052128D" w:rsidP="007A13D8">
            <w:pPr>
              <w:pStyle w:val="Numatytasis"/>
              <w:spacing w:after="0"/>
              <w:rPr>
                <w:rFonts w:ascii="Times New Roman" w:hAnsi="Times New Roman"/>
                <w:color w:val="auto"/>
                <w:sz w:val="24"/>
                <w:szCs w:val="24"/>
              </w:rPr>
            </w:pPr>
            <w:r w:rsidRPr="007D45E3">
              <w:rPr>
                <w:rFonts w:ascii="Times New Roman" w:hAnsi="Times New Roman"/>
                <w:color w:val="auto"/>
                <w:sz w:val="24"/>
                <w:szCs w:val="24"/>
              </w:rPr>
              <w:t xml:space="preserve"> 1 priedas</w:t>
            </w:r>
          </w:p>
        </w:tc>
      </w:tr>
      <w:tr w:rsidR="00562236" w:rsidRPr="007D45E3" w:rsidTr="009F7E43">
        <w:tblPrEx>
          <w:tblCellMar>
            <w:left w:w="108" w:type="dxa"/>
            <w:right w:w="108" w:type="dxa"/>
          </w:tblCellMar>
        </w:tblPrEx>
        <w:tc>
          <w:tcPr>
            <w:tcW w:w="9479" w:type="dxa"/>
            <w:gridSpan w:val="3"/>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b/>
                <w:bCs/>
                <w:color w:val="auto"/>
                <w:sz w:val="24"/>
                <w:szCs w:val="24"/>
              </w:rPr>
              <w:t>IV dalis – Paslaugos atlikimo proceso aprašymas</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21.</w:t>
            </w:r>
          </w:p>
        </w:tc>
        <w:tc>
          <w:tcPr>
            <w:tcW w:w="2833"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Paslaugos atlikėjas</w:t>
            </w:r>
          </w:p>
        </w:tc>
        <w:tc>
          <w:tcPr>
            <w:tcW w:w="6076" w:type="dxa"/>
            <w:shd w:val="clear" w:color="auto" w:fill="FFFFFF"/>
          </w:tcPr>
          <w:p w:rsidR="00562236" w:rsidRPr="007D45E3" w:rsidRDefault="00562236">
            <w:pPr>
              <w:pStyle w:val="Betarp"/>
              <w:jc w:val="both"/>
              <w:rPr>
                <w:rFonts w:ascii="Times New Roman" w:hAnsi="Times New Roman"/>
                <w:sz w:val="24"/>
                <w:szCs w:val="24"/>
              </w:rPr>
            </w:pPr>
            <w:r w:rsidRPr="007D45E3">
              <w:rPr>
                <w:rFonts w:ascii="Times New Roman" w:hAnsi="Times New Roman"/>
                <w:sz w:val="24"/>
                <w:szCs w:val="24"/>
              </w:rPr>
              <w:t>Vyriausioji specialistė</w:t>
            </w:r>
            <w:r w:rsidR="00476B54" w:rsidRPr="007D45E3">
              <w:rPr>
                <w:rFonts w:ascii="Times New Roman" w:hAnsi="Times New Roman"/>
                <w:sz w:val="24"/>
                <w:szCs w:val="24"/>
              </w:rPr>
              <w:t xml:space="preserve"> </w:t>
            </w:r>
            <w:r w:rsidR="00476B54" w:rsidRPr="007D45E3">
              <w:rPr>
                <w:rFonts w:ascii="Times New Roman" w:hAnsi="Times New Roman"/>
                <w:sz w:val="24"/>
                <w:szCs w:val="24"/>
                <w:lang w:val="en-US"/>
              </w:rPr>
              <w:t>Jolita Zakrė</w:t>
            </w:r>
            <w:r w:rsidRPr="007D45E3">
              <w:rPr>
                <w:rFonts w:ascii="Times New Roman" w:hAnsi="Times New Roman"/>
                <w:sz w:val="24"/>
                <w:szCs w:val="24"/>
              </w:rPr>
              <w:t xml:space="preserve">, </w:t>
            </w:r>
          </w:p>
          <w:p w:rsidR="00562236" w:rsidRPr="007D45E3" w:rsidRDefault="00562236">
            <w:pPr>
              <w:pStyle w:val="Betarp"/>
              <w:jc w:val="both"/>
              <w:rPr>
                <w:rFonts w:ascii="Times New Roman" w:hAnsi="Times New Roman"/>
                <w:sz w:val="24"/>
                <w:szCs w:val="24"/>
              </w:rPr>
            </w:pPr>
            <w:r w:rsidRPr="007D45E3">
              <w:rPr>
                <w:rFonts w:ascii="Times New Roman" w:hAnsi="Times New Roman"/>
                <w:sz w:val="24"/>
                <w:szCs w:val="24"/>
              </w:rPr>
              <w:t>tel. (8 41)  59 66 76, el. p.</w:t>
            </w:r>
            <w:r w:rsidR="00CF2B0B">
              <w:rPr>
                <w:rFonts w:ascii="Times New Roman" w:hAnsi="Times New Roman"/>
                <w:sz w:val="24"/>
                <w:szCs w:val="24"/>
              </w:rPr>
              <w:t xml:space="preserve"> </w:t>
            </w:r>
            <w:hyperlink r:id="rId8" w:history="1">
              <w:r w:rsidR="00CF2B0B" w:rsidRPr="00BF04F6">
                <w:rPr>
                  <w:rStyle w:val="Hipersaitas"/>
                  <w:rFonts w:ascii="Times New Roman" w:hAnsi="Times New Roman"/>
                  <w:sz w:val="24"/>
                  <w:szCs w:val="24"/>
                  <w:lang w:val="en-US" w:bidi="lt-LT"/>
                </w:rPr>
                <w:t>jolita.zakre@siauliuraj.lt</w:t>
              </w:r>
            </w:hyperlink>
            <w:r w:rsidR="009F7E43">
              <w:rPr>
                <w:rStyle w:val="Internetosaitas"/>
                <w:rFonts w:ascii="Times New Roman" w:hAnsi="Times New Roman"/>
                <w:color w:val="auto"/>
                <w:sz w:val="24"/>
                <w:szCs w:val="24"/>
                <w:lang w:val="en-US"/>
              </w:rPr>
              <w:t>.</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22.</w:t>
            </w:r>
          </w:p>
        </w:tc>
        <w:tc>
          <w:tcPr>
            <w:tcW w:w="2833" w:type="dxa"/>
            <w:shd w:val="clear" w:color="auto" w:fill="FFFFFF"/>
          </w:tcPr>
          <w:p w:rsidR="00562236" w:rsidRPr="007D45E3" w:rsidRDefault="00562236" w:rsidP="00630FEB">
            <w:pPr>
              <w:pStyle w:val="Numatytasis"/>
              <w:spacing w:after="0"/>
              <w:rPr>
                <w:rFonts w:ascii="Times New Roman" w:hAnsi="Times New Roman"/>
                <w:color w:val="auto"/>
                <w:sz w:val="24"/>
                <w:szCs w:val="24"/>
              </w:rPr>
            </w:pPr>
            <w:r w:rsidRPr="007D45E3">
              <w:rPr>
                <w:rFonts w:ascii="Times New Roman" w:hAnsi="Times New Roman"/>
                <w:color w:val="auto"/>
                <w:sz w:val="24"/>
                <w:szCs w:val="24"/>
              </w:rPr>
              <w:t>Paslaugos atlikimo eiga</w:t>
            </w:r>
          </w:p>
        </w:tc>
        <w:tc>
          <w:tcPr>
            <w:tcW w:w="6076" w:type="dxa"/>
            <w:shd w:val="clear" w:color="auto" w:fill="FFFFFF"/>
          </w:tcPr>
          <w:p w:rsidR="00562236" w:rsidRPr="007D45E3" w:rsidRDefault="006E2C61" w:rsidP="00630FEB">
            <w:pPr>
              <w:pStyle w:val="Numatytasis"/>
              <w:spacing w:after="0" w:line="100" w:lineRule="atLeast"/>
              <w:jc w:val="both"/>
              <w:rPr>
                <w:rFonts w:ascii="Times New Roman" w:hAnsi="Times New Roman"/>
                <w:color w:val="auto"/>
                <w:sz w:val="24"/>
                <w:szCs w:val="24"/>
              </w:rPr>
            </w:pPr>
            <w:r w:rsidRPr="007D45E3">
              <w:rPr>
                <w:rFonts w:ascii="Times New Roman" w:hAnsi="Times New Roman"/>
                <w:color w:val="auto"/>
                <w:sz w:val="24"/>
                <w:szCs w:val="24"/>
              </w:rPr>
              <w:t xml:space="preserve">1. Pareiškėjas </w:t>
            </w:r>
            <w:r w:rsidR="00562236" w:rsidRPr="007D45E3">
              <w:rPr>
                <w:rFonts w:ascii="Times New Roman" w:hAnsi="Times New Roman"/>
                <w:color w:val="auto"/>
                <w:sz w:val="24"/>
                <w:szCs w:val="24"/>
              </w:rPr>
              <w:t xml:space="preserve">pateikia paraišką </w:t>
            </w:r>
            <w:r w:rsidR="00517C77" w:rsidRPr="007D45E3">
              <w:rPr>
                <w:rFonts w:ascii="Times New Roman" w:hAnsi="Times New Roman"/>
                <w:color w:val="auto"/>
                <w:sz w:val="24"/>
                <w:szCs w:val="24"/>
              </w:rPr>
              <w:t>ir su j</w:t>
            </w:r>
            <w:r w:rsidR="00D854E5" w:rsidRPr="007D45E3">
              <w:rPr>
                <w:rFonts w:ascii="Times New Roman" w:hAnsi="Times New Roman"/>
                <w:color w:val="auto"/>
                <w:sz w:val="24"/>
                <w:szCs w:val="24"/>
              </w:rPr>
              <w:t>a susijusius dokumentus</w:t>
            </w:r>
            <w:r w:rsidR="00517C77" w:rsidRPr="007D45E3">
              <w:rPr>
                <w:rFonts w:ascii="Times New Roman" w:hAnsi="Times New Roman"/>
                <w:color w:val="auto"/>
                <w:sz w:val="24"/>
                <w:szCs w:val="24"/>
              </w:rPr>
              <w:t xml:space="preserve"> nustatytais terminais </w:t>
            </w:r>
            <w:r w:rsidR="00562236" w:rsidRPr="007D45E3">
              <w:rPr>
                <w:rFonts w:ascii="Times New Roman" w:hAnsi="Times New Roman"/>
                <w:color w:val="auto"/>
                <w:sz w:val="24"/>
                <w:szCs w:val="24"/>
              </w:rPr>
              <w:t>Savivaldybės administracijos atsakingam asmeniui.</w:t>
            </w:r>
          </w:p>
          <w:p w:rsidR="00562236" w:rsidRPr="007D45E3" w:rsidRDefault="00980BFB" w:rsidP="00630FEB">
            <w:pPr>
              <w:pStyle w:val="Numatytasis"/>
              <w:spacing w:after="0" w:line="100" w:lineRule="atLeast"/>
              <w:jc w:val="both"/>
              <w:rPr>
                <w:rFonts w:ascii="Times New Roman" w:hAnsi="Times New Roman"/>
                <w:color w:val="auto"/>
                <w:sz w:val="24"/>
                <w:szCs w:val="24"/>
              </w:rPr>
            </w:pPr>
            <w:r w:rsidRPr="007D45E3">
              <w:rPr>
                <w:rFonts w:ascii="Times New Roman" w:hAnsi="Times New Roman"/>
                <w:color w:val="auto"/>
                <w:sz w:val="24"/>
                <w:szCs w:val="24"/>
              </w:rPr>
              <w:t>2. Atsakingas asmuo pareiškėjo pateiktą paraišką ir su ja susijusius dokumentus registruoja Dokumentų priėmimo registracijos žurnale (DPRŽ), užpildydamas atitinkamus laukus.</w:t>
            </w:r>
          </w:p>
          <w:p w:rsidR="00823115" w:rsidRPr="007D45E3" w:rsidRDefault="00562236" w:rsidP="00630FEB">
            <w:pPr>
              <w:pStyle w:val="Numatytasis"/>
              <w:spacing w:after="0" w:line="100" w:lineRule="atLeast"/>
              <w:jc w:val="both"/>
              <w:rPr>
                <w:rFonts w:ascii="Times New Roman" w:hAnsi="Times New Roman"/>
                <w:color w:val="auto"/>
                <w:sz w:val="24"/>
                <w:szCs w:val="24"/>
              </w:rPr>
            </w:pPr>
            <w:r w:rsidRPr="007D45E3">
              <w:rPr>
                <w:rFonts w:ascii="Times New Roman" w:hAnsi="Times New Roman"/>
                <w:color w:val="auto"/>
                <w:sz w:val="24"/>
                <w:szCs w:val="24"/>
              </w:rPr>
              <w:t xml:space="preserve">3. </w:t>
            </w:r>
            <w:r w:rsidR="00823115" w:rsidRPr="007D45E3">
              <w:rPr>
                <w:rFonts w:ascii="Times New Roman" w:hAnsi="Times New Roman"/>
                <w:color w:val="auto"/>
                <w:sz w:val="24"/>
                <w:szCs w:val="24"/>
              </w:rPr>
              <w:t>Užregistravus paraišką ir suteikus jai numerį, kiekvienai paraiškai atskirai sudaroma byla. Į bylą segama paraiška ir su ja susiję dokumentai. Kiekvienas paraiškos ir su ja susijusių dokumentų administravimo veiksmas žymimas Kontroliniame žymų lape (</w:t>
            </w:r>
            <w:r w:rsidR="000E4D9A" w:rsidRPr="007D45E3">
              <w:rPr>
                <w:rFonts w:ascii="Times New Roman" w:hAnsi="Times New Roman"/>
                <w:color w:val="auto"/>
                <w:sz w:val="24"/>
                <w:szCs w:val="24"/>
              </w:rPr>
              <w:t xml:space="preserve">toliau – </w:t>
            </w:r>
            <w:r w:rsidR="00823115" w:rsidRPr="007D45E3">
              <w:rPr>
                <w:rFonts w:ascii="Times New Roman" w:hAnsi="Times New Roman"/>
                <w:color w:val="auto"/>
                <w:sz w:val="24"/>
                <w:szCs w:val="24"/>
              </w:rPr>
              <w:t>KŽL).</w:t>
            </w:r>
          </w:p>
          <w:p w:rsidR="00562236" w:rsidRPr="007D45E3" w:rsidRDefault="00562236" w:rsidP="00630FEB">
            <w:pPr>
              <w:pStyle w:val="Numatytasis"/>
              <w:spacing w:after="0" w:line="100" w:lineRule="atLeast"/>
              <w:jc w:val="both"/>
              <w:rPr>
                <w:rFonts w:ascii="Times New Roman" w:hAnsi="Times New Roman"/>
                <w:color w:val="auto"/>
                <w:sz w:val="24"/>
                <w:szCs w:val="24"/>
              </w:rPr>
            </w:pPr>
            <w:r w:rsidRPr="007D45E3">
              <w:rPr>
                <w:rFonts w:ascii="Times New Roman" w:hAnsi="Times New Roman"/>
                <w:color w:val="auto"/>
                <w:sz w:val="24"/>
                <w:szCs w:val="24"/>
              </w:rPr>
              <w:t xml:space="preserve">4. </w:t>
            </w:r>
            <w:r w:rsidR="00C25FC7" w:rsidRPr="007D45E3">
              <w:rPr>
                <w:rFonts w:ascii="Times New Roman" w:hAnsi="Times New Roman"/>
                <w:color w:val="auto"/>
                <w:sz w:val="24"/>
                <w:szCs w:val="24"/>
              </w:rPr>
              <w:t>Savivaldybės darbuotojas atlieka gautos / užregistruotos paraiškos vertinimą per 10 darbo dienų nuo paraiškos gavimo / užregistravimo, pildydamas paraiškos vertinimo klausimyną.</w:t>
            </w:r>
          </w:p>
          <w:p w:rsidR="000E4D9A" w:rsidRPr="007D45E3" w:rsidRDefault="00562236" w:rsidP="00630FEB">
            <w:pPr>
              <w:tabs>
                <w:tab w:val="left" w:pos="1496"/>
              </w:tabs>
              <w:spacing w:after="0" w:line="257" w:lineRule="auto"/>
              <w:jc w:val="both"/>
              <w:rPr>
                <w:rFonts w:ascii="Times New Roman" w:hAnsi="Times New Roman"/>
                <w:sz w:val="24"/>
                <w:szCs w:val="24"/>
              </w:rPr>
            </w:pPr>
            <w:r w:rsidRPr="007D45E3">
              <w:rPr>
                <w:rFonts w:ascii="Times New Roman" w:hAnsi="Times New Roman"/>
                <w:sz w:val="24"/>
                <w:szCs w:val="24"/>
              </w:rPr>
              <w:lastRenderedPageBreak/>
              <w:t>5.</w:t>
            </w:r>
            <w:r w:rsidR="00CD26CB" w:rsidRPr="007D45E3">
              <w:rPr>
                <w:rFonts w:ascii="Times New Roman" w:hAnsi="Times New Roman"/>
                <w:sz w:val="24"/>
                <w:szCs w:val="24"/>
              </w:rPr>
              <w:t xml:space="preserve"> </w:t>
            </w:r>
            <w:r w:rsidR="000E4D9A" w:rsidRPr="007D45E3">
              <w:rPr>
                <w:rFonts w:ascii="Times New Roman" w:hAnsi="Times New Roman"/>
                <w:sz w:val="24"/>
                <w:szCs w:val="24"/>
              </w:rPr>
              <w:t xml:space="preserve">Užpildytas paraiškos vertinimo klausimynas ir skaičiavimo rezultatai atspausdinami, pasirašomi administravimo veiksmus atlikusio Savivaldybės darbuotojo bei jo vadovo, taip pat pažymimi KŽL ir įsegami į bylą. </w:t>
            </w:r>
          </w:p>
          <w:p w:rsidR="000E4D9A" w:rsidRPr="007D45E3" w:rsidRDefault="000E4D9A" w:rsidP="00630FEB">
            <w:pPr>
              <w:tabs>
                <w:tab w:val="left" w:pos="1496"/>
              </w:tabs>
              <w:spacing w:after="0" w:line="257" w:lineRule="auto"/>
              <w:jc w:val="both"/>
              <w:rPr>
                <w:rFonts w:ascii="Times New Roman" w:hAnsi="Times New Roman"/>
                <w:sz w:val="24"/>
                <w:szCs w:val="24"/>
              </w:rPr>
            </w:pPr>
            <w:r w:rsidRPr="007D45E3">
              <w:rPr>
                <w:rFonts w:ascii="Times New Roman" w:hAnsi="Times New Roman"/>
                <w:sz w:val="24"/>
                <w:szCs w:val="24"/>
              </w:rPr>
              <w:t>6. Atlikus vertinimą Savivaldybės atsakingo darbuotojo duomenys apie kompensuotiną paramos sumą suvedami į informacinę sistemą ŽŪMIS.</w:t>
            </w:r>
          </w:p>
          <w:p w:rsidR="00562236" w:rsidRPr="007D45E3" w:rsidRDefault="000E4D9A" w:rsidP="00E34615">
            <w:pPr>
              <w:tabs>
                <w:tab w:val="left" w:pos="1496"/>
              </w:tabs>
              <w:spacing w:after="0"/>
              <w:jc w:val="both"/>
              <w:rPr>
                <w:rFonts w:ascii="Times New Roman" w:hAnsi="Times New Roman"/>
                <w:sz w:val="24"/>
                <w:szCs w:val="24"/>
              </w:rPr>
            </w:pPr>
            <w:r w:rsidRPr="007D45E3">
              <w:rPr>
                <w:rFonts w:ascii="Times New Roman" w:hAnsi="Times New Roman"/>
                <w:sz w:val="24"/>
                <w:szCs w:val="24"/>
              </w:rPr>
              <w:t xml:space="preserve">7. </w:t>
            </w:r>
            <w:r w:rsidR="00DC34FD" w:rsidRPr="007D45E3">
              <w:rPr>
                <w:rFonts w:ascii="Times New Roman" w:hAnsi="Times New Roman"/>
                <w:sz w:val="24"/>
                <w:szCs w:val="24"/>
              </w:rPr>
              <w:t>Įvertinus pateiktą paraišką ir su ja susijusius dokumentus, pareiškėjui siunčiamas sprendimas dėl pagalbos skyrimo / neskyrimo, vadovaujantis Lietuvos Respublikos viešojo administravimo įstatymo nuostatomis. Pranešimuose apie priimtą sprendimą neskirti paramos privaloma nurodyti sprendimo priėmimo pagrindus ir sprendimo apskundimo tvarką.</w:t>
            </w:r>
          </w:p>
        </w:tc>
      </w:tr>
      <w:tr w:rsidR="00562236" w:rsidRPr="007D45E3" w:rsidTr="009F7E43">
        <w:tblPrEx>
          <w:tblCellMar>
            <w:left w:w="108" w:type="dxa"/>
            <w:right w:w="108" w:type="dxa"/>
          </w:tblCellMar>
        </w:tblPrEx>
        <w:tc>
          <w:tcPr>
            <w:tcW w:w="9479" w:type="dxa"/>
            <w:gridSpan w:val="3"/>
            <w:shd w:val="clear" w:color="auto" w:fill="FFFFFF"/>
          </w:tcPr>
          <w:p w:rsidR="00562236" w:rsidRPr="007D45E3" w:rsidRDefault="00562236">
            <w:pPr>
              <w:pStyle w:val="Numatytasis"/>
              <w:spacing w:after="0"/>
              <w:jc w:val="both"/>
              <w:rPr>
                <w:rFonts w:ascii="Times New Roman" w:hAnsi="Times New Roman"/>
                <w:color w:val="auto"/>
                <w:sz w:val="24"/>
                <w:szCs w:val="24"/>
              </w:rPr>
            </w:pPr>
            <w:r w:rsidRPr="007D45E3">
              <w:rPr>
                <w:rFonts w:ascii="Times New Roman" w:hAnsi="Times New Roman"/>
                <w:b/>
                <w:bCs/>
                <w:color w:val="auto"/>
                <w:sz w:val="24"/>
                <w:szCs w:val="24"/>
              </w:rPr>
              <w:lastRenderedPageBreak/>
              <w:t>V dalis – Paslaugos teikimo proceso aprašymas</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23.</w:t>
            </w:r>
          </w:p>
        </w:tc>
        <w:tc>
          <w:tcPr>
            <w:tcW w:w="2833"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Prašymo įforminimo eiga</w:t>
            </w:r>
          </w:p>
        </w:tc>
        <w:tc>
          <w:tcPr>
            <w:tcW w:w="6076" w:type="dxa"/>
            <w:shd w:val="clear" w:color="auto" w:fill="FFFFFF"/>
          </w:tcPr>
          <w:p w:rsidR="00562236" w:rsidRPr="007D45E3" w:rsidRDefault="00562236">
            <w:pPr>
              <w:pStyle w:val="Numatytasis"/>
              <w:tabs>
                <w:tab w:val="left" w:pos="993"/>
              </w:tabs>
              <w:spacing w:after="0" w:line="100" w:lineRule="atLeast"/>
              <w:rPr>
                <w:rFonts w:ascii="Times New Roman" w:hAnsi="Times New Roman"/>
                <w:color w:val="auto"/>
                <w:sz w:val="24"/>
                <w:szCs w:val="24"/>
              </w:rPr>
            </w:pPr>
            <w:r w:rsidRPr="007D45E3">
              <w:rPr>
                <w:rFonts w:ascii="Times New Roman" w:hAnsi="Times New Roman"/>
                <w:color w:val="auto"/>
                <w:sz w:val="24"/>
                <w:szCs w:val="24"/>
              </w:rPr>
              <w:t xml:space="preserve">1. Paraiška užregistruojama gautų prašymų registre. </w:t>
            </w:r>
          </w:p>
          <w:p w:rsidR="00562236" w:rsidRPr="007D45E3" w:rsidRDefault="00562236">
            <w:pPr>
              <w:pStyle w:val="Numatytasis"/>
              <w:tabs>
                <w:tab w:val="left" w:pos="993"/>
              </w:tabs>
              <w:spacing w:after="0" w:line="100" w:lineRule="atLeast"/>
              <w:jc w:val="both"/>
              <w:rPr>
                <w:rFonts w:ascii="Times New Roman" w:hAnsi="Times New Roman"/>
                <w:color w:val="auto"/>
                <w:sz w:val="24"/>
                <w:szCs w:val="24"/>
              </w:rPr>
            </w:pPr>
            <w:r w:rsidRPr="007D45E3">
              <w:rPr>
                <w:rFonts w:ascii="Times New Roman" w:hAnsi="Times New Roman"/>
                <w:color w:val="auto"/>
                <w:sz w:val="24"/>
                <w:szCs w:val="24"/>
              </w:rPr>
              <w:t>2. Asmuo, atsakingas už paraiškos priėmimą, sutikrina, ar pateikti visi dokumentai (žr. 13 punktą).</w:t>
            </w:r>
          </w:p>
          <w:p w:rsidR="00562236" w:rsidRPr="007D45E3" w:rsidRDefault="00562236">
            <w:pPr>
              <w:pStyle w:val="Numatytasis"/>
              <w:tabs>
                <w:tab w:val="left" w:pos="993"/>
              </w:tabs>
              <w:spacing w:after="0" w:line="100" w:lineRule="atLeast"/>
              <w:jc w:val="both"/>
              <w:rPr>
                <w:rFonts w:ascii="Times New Roman" w:hAnsi="Times New Roman"/>
                <w:color w:val="auto"/>
                <w:sz w:val="24"/>
                <w:szCs w:val="24"/>
              </w:rPr>
            </w:pPr>
            <w:r w:rsidRPr="007D45E3">
              <w:rPr>
                <w:rFonts w:ascii="Times New Roman" w:hAnsi="Times New Roman"/>
                <w:color w:val="auto"/>
                <w:sz w:val="24"/>
                <w:szCs w:val="24"/>
              </w:rPr>
              <w:t xml:space="preserve">3. Ant paraiškos dedamas registracijos spaudas, įrašoma gavimo data ir registracijos numeris.  </w:t>
            </w:r>
          </w:p>
          <w:p w:rsidR="00562236" w:rsidRPr="007D45E3" w:rsidRDefault="000501C5">
            <w:pPr>
              <w:pStyle w:val="Numatytasis"/>
              <w:tabs>
                <w:tab w:val="left" w:pos="993"/>
              </w:tabs>
              <w:spacing w:after="0" w:line="100" w:lineRule="atLeast"/>
              <w:jc w:val="both"/>
              <w:rPr>
                <w:rFonts w:ascii="Times New Roman" w:hAnsi="Times New Roman"/>
                <w:color w:val="auto"/>
                <w:sz w:val="24"/>
                <w:szCs w:val="24"/>
              </w:rPr>
            </w:pPr>
            <w:r w:rsidRPr="007D45E3">
              <w:rPr>
                <w:rFonts w:ascii="Times New Roman" w:hAnsi="Times New Roman"/>
                <w:color w:val="auto"/>
                <w:sz w:val="24"/>
                <w:szCs w:val="24"/>
              </w:rPr>
              <w:t>4</w:t>
            </w:r>
            <w:r w:rsidR="00562236" w:rsidRPr="007D45E3">
              <w:rPr>
                <w:rFonts w:ascii="Times New Roman" w:hAnsi="Times New Roman"/>
                <w:color w:val="auto"/>
                <w:sz w:val="24"/>
                <w:szCs w:val="24"/>
              </w:rPr>
              <w:t>. Gauta paraiška perkeliama į dokumentų valdymo sistemą „Avilys“ (DVS „@vilys“).</w:t>
            </w:r>
          </w:p>
        </w:tc>
      </w:tr>
      <w:tr w:rsidR="00562236" w:rsidRPr="007D45E3" w:rsidTr="009F7E43">
        <w:tc>
          <w:tcPr>
            <w:tcW w:w="570"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24.</w:t>
            </w:r>
          </w:p>
        </w:tc>
        <w:tc>
          <w:tcPr>
            <w:tcW w:w="2833" w:type="dxa"/>
            <w:shd w:val="clear" w:color="auto" w:fill="FFFFFF"/>
          </w:tcPr>
          <w:p w:rsidR="00562236" w:rsidRPr="007D45E3" w:rsidRDefault="00562236">
            <w:pPr>
              <w:pStyle w:val="Numatytasis"/>
              <w:tabs>
                <w:tab w:val="left" w:pos="993"/>
              </w:tabs>
              <w:spacing w:after="0"/>
              <w:rPr>
                <w:rFonts w:ascii="Times New Roman" w:hAnsi="Times New Roman"/>
                <w:color w:val="auto"/>
                <w:sz w:val="24"/>
                <w:szCs w:val="24"/>
              </w:rPr>
            </w:pPr>
            <w:r w:rsidRPr="007D45E3">
              <w:rPr>
                <w:rFonts w:ascii="Times New Roman" w:hAnsi="Times New Roman"/>
                <w:color w:val="auto"/>
                <w:sz w:val="24"/>
                <w:szCs w:val="24"/>
              </w:rPr>
              <w:t>Galimi klausimai</w:t>
            </w:r>
          </w:p>
        </w:tc>
        <w:tc>
          <w:tcPr>
            <w:tcW w:w="6076" w:type="dxa"/>
            <w:shd w:val="clear" w:color="auto" w:fill="FFFFFF"/>
          </w:tcPr>
          <w:p w:rsidR="00562236" w:rsidRPr="007D45E3" w:rsidRDefault="00562236">
            <w:pPr>
              <w:pStyle w:val="Numatytasis"/>
              <w:spacing w:after="0" w:line="240" w:lineRule="auto"/>
              <w:jc w:val="both"/>
              <w:rPr>
                <w:rFonts w:ascii="Times New Roman" w:hAnsi="Times New Roman"/>
                <w:color w:val="auto"/>
                <w:sz w:val="24"/>
                <w:szCs w:val="24"/>
              </w:rPr>
            </w:pPr>
            <w:r w:rsidRPr="007D45E3">
              <w:rPr>
                <w:rFonts w:ascii="Times New Roman" w:hAnsi="Times New Roman"/>
                <w:color w:val="auto"/>
                <w:sz w:val="24"/>
                <w:szCs w:val="24"/>
              </w:rPr>
              <w:t>Kitus veiksmus, susijusius su šios paslaugos administravimu, vykdo Nacionalinė mokėjimo agentūra prie Žemės ūkio ministerijos</w:t>
            </w:r>
            <w:r w:rsidR="008D45E9" w:rsidRPr="007D45E3">
              <w:rPr>
                <w:rFonts w:ascii="Times New Roman" w:hAnsi="Times New Roman"/>
                <w:color w:val="auto"/>
                <w:sz w:val="24"/>
                <w:szCs w:val="24"/>
              </w:rPr>
              <w:t xml:space="preserve"> (toliau – Agentūra)</w:t>
            </w:r>
            <w:r w:rsidRPr="007D45E3">
              <w:rPr>
                <w:rFonts w:ascii="Times New Roman" w:hAnsi="Times New Roman"/>
                <w:color w:val="auto"/>
                <w:sz w:val="24"/>
                <w:szCs w:val="24"/>
              </w:rPr>
              <w:t>.</w:t>
            </w:r>
          </w:p>
        </w:tc>
      </w:tr>
    </w:tbl>
    <w:p w:rsidR="00562236" w:rsidRPr="007D45E3" w:rsidRDefault="00562236">
      <w:pPr>
        <w:pStyle w:val="Numatytasis"/>
        <w:spacing w:after="0" w:line="100" w:lineRule="atLeast"/>
        <w:rPr>
          <w:rFonts w:ascii="Times New Roman" w:hAnsi="Times New Roman"/>
          <w:color w:val="auto"/>
          <w:sz w:val="24"/>
          <w:szCs w:val="24"/>
        </w:rPr>
      </w:pPr>
    </w:p>
    <w:p w:rsidR="00562236" w:rsidRPr="007D45E3" w:rsidRDefault="00562236">
      <w:pPr>
        <w:pStyle w:val="Numatytasis"/>
        <w:spacing w:after="0" w:line="100" w:lineRule="atLeast"/>
        <w:rPr>
          <w:rFonts w:ascii="Times New Roman" w:hAnsi="Times New Roman"/>
          <w:color w:val="auto"/>
          <w:sz w:val="24"/>
          <w:szCs w:val="24"/>
        </w:rPr>
      </w:pPr>
    </w:p>
    <w:p w:rsidR="00562236" w:rsidRPr="007D45E3" w:rsidRDefault="00562236">
      <w:pPr>
        <w:pStyle w:val="Numatytasis"/>
        <w:spacing w:after="0" w:line="100" w:lineRule="atLeast"/>
        <w:jc w:val="center"/>
        <w:rPr>
          <w:rFonts w:ascii="Times New Roman" w:hAnsi="Times New Roman"/>
          <w:color w:val="auto"/>
          <w:sz w:val="24"/>
          <w:szCs w:val="24"/>
        </w:rPr>
      </w:pPr>
      <w:r w:rsidRPr="007D45E3">
        <w:rPr>
          <w:rFonts w:ascii="Times New Roman" w:hAnsi="Times New Roman"/>
          <w:color w:val="auto"/>
          <w:sz w:val="24"/>
          <w:szCs w:val="24"/>
        </w:rPr>
        <w:t>__________________________</w:t>
      </w:r>
    </w:p>
    <w:p w:rsidR="008C3443" w:rsidRPr="007D45E3" w:rsidRDefault="008C3443" w:rsidP="00542EB0">
      <w:pPr>
        <w:pStyle w:val="Betarp"/>
        <w:ind w:left="5184" w:firstLine="1296"/>
        <w:jc w:val="right"/>
        <w:rPr>
          <w:rFonts w:ascii="Times New Roman" w:hAnsi="Times New Roman"/>
          <w:sz w:val="24"/>
          <w:szCs w:val="24"/>
        </w:rPr>
      </w:pPr>
    </w:p>
    <w:p w:rsidR="008C3443" w:rsidRPr="007D45E3" w:rsidRDefault="008C3443" w:rsidP="00542EB0">
      <w:pPr>
        <w:pStyle w:val="Betarp"/>
        <w:ind w:left="5184" w:firstLine="1296"/>
        <w:jc w:val="right"/>
        <w:rPr>
          <w:rFonts w:ascii="Times New Roman" w:hAnsi="Times New Roman"/>
          <w:sz w:val="24"/>
          <w:szCs w:val="24"/>
        </w:rPr>
      </w:pPr>
    </w:p>
    <w:p w:rsidR="008C3443" w:rsidRPr="007D45E3" w:rsidRDefault="008C3443" w:rsidP="00542EB0">
      <w:pPr>
        <w:pStyle w:val="Betarp"/>
        <w:ind w:left="5184" w:firstLine="1296"/>
        <w:jc w:val="right"/>
        <w:rPr>
          <w:rFonts w:ascii="Times New Roman" w:hAnsi="Times New Roman"/>
          <w:sz w:val="24"/>
          <w:szCs w:val="24"/>
        </w:rPr>
      </w:pPr>
    </w:p>
    <w:p w:rsidR="00456741" w:rsidRPr="007D45E3" w:rsidRDefault="00456741" w:rsidP="00542EB0">
      <w:pPr>
        <w:pStyle w:val="Betarp"/>
        <w:ind w:left="5184" w:firstLine="1296"/>
        <w:jc w:val="right"/>
        <w:rPr>
          <w:rFonts w:ascii="Times New Roman" w:hAnsi="Times New Roman"/>
          <w:sz w:val="24"/>
          <w:szCs w:val="24"/>
        </w:rPr>
      </w:pPr>
    </w:p>
    <w:p w:rsidR="00456741" w:rsidRPr="007D45E3" w:rsidRDefault="00456741" w:rsidP="00542EB0">
      <w:pPr>
        <w:pStyle w:val="Betarp"/>
        <w:ind w:left="5184" w:firstLine="1296"/>
        <w:jc w:val="right"/>
        <w:rPr>
          <w:rFonts w:ascii="Times New Roman" w:hAnsi="Times New Roman"/>
          <w:sz w:val="24"/>
          <w:szCs w:val="24"/>
        </w:rPr>
      </w:pPr>
    </w:p>
    <w:p w:rsidR="00456741" w:rsidRPr="007D45E3" w:rsidRDefault="00456741" w:rsidP="00542EB0">
      <w:pPr>
        <w:pStyle w:val="Betarp"/>
        <w:ind w:left="5184" w:firstLine="1296"/>
        <w:jc w:val="right"/>
        <w:rPr>
          <w:rFonts w:ascii="Times New Roman" w:hAnsi="Times New Roman"/>
          <w:sz w:val="24"/>
          <w:szCs w:val="24"/>
        </w:rPr>
      </w:pPr>
    </w:p>
    <w:p w:rsidR="00456741" w:rsidRPr="007D45E3" w:rsidRDefault="00456741" w:rsidP="00542EB0">
      <w:pPr>
        <w:pStyle w:val="Betarp"/>
        <w:ind w:left="5184" w:firstLine="1296"/>
        <w:jc w:val="right"/>
        <w:rPr>
          <w:rFonts w:ascii="Times New Roman" w:hAnsi="Times New Roman"/>
          <w:sz w:val="24"/>
          <w:szCs w:val="24"/>
        </w:rPr>
      </w:pPr>
    </w:p>
    <w:p w:rsidR="00456741" w:rsidRPr="007D45E3" w:rsidRDefault="00456741" w:rsidP="00542EB0">
      <w:pPr>
        <w:pStyle w:val="Betarp"/>
        <w:ind w:left="5184" w:firstLine="1296"/>
        <w:jc w:val="right"/>
        <w:rPr>
          <w:rFonts w:ascii="Times New Roman" w:hAnsi="Times New Roman"/>
          <w:sz w:val="24"/>
          <w:szCs w:val="24"/>
        </w:rPr>
      </w:pPr>
    </w:p>
    <w:p w:rsidR="00456741" w:rsidRPr="007D45E3" w:rsidRDefault="00456741" w:rsidP="00542EB0">
      <w:pPr>
        <w:pStyle w:val="Betarp"/>
        <w:ind w:left="5184" w:firstLine="1296"/>
        <w:jc w:val="right"/>
        <w:rPr>
          <w:rFonts w:ascii="Times New Roman" w:hAnsi="Times New Roman"/>
          <w:sz w:val="24"/>
          <w:szCs w:val="24"/>
        </w:rPr>
      </w:pPr>
    </w:p>
    <w:p w:rsidR="00456741" w:rsidRPr="007D45E3" w:rsidRDefault="00456741" w:rsidP="00542EB0">
      <w:pPr>
        <w:pStyle w:val="Betarp"/>
        <w:ind w:left="5184" w:firstLine="1296"/>
        <w:jc w:val="right"/>
        <w:rPr>
          <w:rFonts w:ascii="Times New Roman" w:hAnsi="Times New Roman"/>
          <w:sz w:val="24"/>
          <w:szCs w:val="24"/>
        </w:rPr>
      </w:pPr>
    </w:p>
    <w:p w:rsidR="00456741" w:rsidRPr="007D45E3" w:rsidRDefault="00456741" w:rsidP="00542EB0">
      <w:pPr>
        <w:pStyle w:val="Betarp"/>
        <w:ind w:left="5184" w:firstLine="1296"/>
        <w:jc w:val="right"/>
        <w:rPr>
          <w:rFonts w:ascii="Times New Roman" w:hAnsi="Times New Roman"/>
          <w:sz w:val="24"/>
          <w:szCs w:val="24"/>
        </w:rPr>
      </w:pPr>
    </w:p>
    <w:p w:rsidR="00456741" w:rsidRPr="007D45E3" w:rsidRDefault="00456741" w:rsidP="00542EB0">
      <w:pPr>
        <w:pStyle w:val="Betarp"/>
        <w:ind w:left="5184" w:firstLine="1296"/>
        <w:jc w:val="right"/>
        <w:rPr>
          <w:rFonts w:ascii="Times New Roman" w:hAnsi="Times New Roman"/>
          <w:sz w:val="24"/>
          <w:szCs w:val="24"/>
        </w:rPr>
      </w:pPr>
    </w:p>
    <w:p w:rsidR="00456741" w:rsidRPr="007D45E3" w:rsidRDefault="00456741" w:rsidP="00542EB0">
      <w:pPr>
        <w:pStyle w:val="Betarp"/>
        <w:ind w:left="5184" w:firstLine="1296"/>
        <w:jc w:val="right"/>
        <w:rPr>
          <w:rFonts w:ascii="Times New Roman" w:hAnsi="Times New Roman"/>
          <w:sz w:val="24"/>
          <w:szCs w:val="24"/>
        </w:rPr>
      </w:pPr>
    </w:p>
    <w:p w:rsidR="00456741" w:rsidRPr="007D45E3" w:rsidRDefault="00456741" w:rsidP="00542EB0">
      <w:pPr>
        <w:pStyle w:val="Betarp"/>
        <w:ind w:left="5184" w:firstLine="1296"/>
        <w:jc w:val="right"/>
        <w:rPr>
          <w:rFonts w:ascii="Times New Roman" w:hAnsi="Times New Roman"/>
          <w:sz w:val="24"/>
          <w:szCs w:val="24"/>
        </w:rPr>
      </w:pPr>
    </w:p>
    <w:p w:rsidR="00456741" w:rsidRPr="007D45E3" w:rsidRDefault="00456741" w:rsidP="00542EB0">
      <w:pPr>
        <w:pStyle w:val="Betarp"/>
        <w:ind w:left="5184" w:firstLine="1296"/>
        <w:jc w:val="right"/>
        <w:rPr>
          <w:rFonts w:ascii="Times New Roman" w:hAnsi="Times New Roman"/>
          <w:sz w:val="24"/>
          <w:szCs w:val="24"/>
        </w:rPr>
      </w:pPr>
    </w:p>
    <w:p w:rsidR="009700E8" w:rsidRPr="007D45E3" w:rsidRDefault="009700E8" w:rsidP="00542EB0">
      <w:pPr>
        <w:pStyle w:val="Betarp"/>
        <w:ind w:left="5184" w:firstLine="1296"/>
        <w:jc w:val="right"/>
        <w:rPr>
          <w:rFonts w:ascii="Times New Roman" w:hAnsi="Times New Roman"/>
          <w:sz w:val="24"/>
          <w:szCs w:val="24"/>
        </w:rPr>
      </w:pPr>
    </w:p>
    <w:p w:rsidR="009700E8" w:rsidRPr="007D45E3" w:rsidRDefault="009700E8" w:rsidP="00542EB0">
      <w:pPr>
        <w:pStyle w:val="Betarp"/>
        <w:ind w:left="5184" w:firstLine="1296"/>
        <w:jc w:val="right"/>
        <w:rPr>
          <w:rFonts w:ascii="Times New Roman" w:hAnsi="Times New Roman"/>
          <w:sz w:val="24"/>
          <w:szCs w:val="24"/>
        </w:rPr>
      </w:pPr>
    </w:p>
    <w:p w:rsidR="009700E8" w:rsidRPr="007D45E3" w:rsidRDefault="009700E8" w:rsidP="00542EB0">
      <w:pPr>
        <w:pStyle w:val="Betarp"/>
        <w:ind w:left="5184" w:firstLine="1296"/>
        <w:jc w:val="right"/>
        <w:rPr>
          <w:rFonts w:ascii="Times New Roman" w:hAnsi="Times New Roman"/>
          <w:sz w:val="24"/>
          <w:szCs w:val="24"/>
        </w:rPr>
      </w:pPr>
    </w:p>
    <w:p w:rsidR="009700E8" w:rsidRPr="007D45E3" w:rsidRDefault="009700E8" w:rsidP="00542EB0">
      <w:pPr>
        <w:pStyle w:val="Betarp"/>
        <w:ind w:left="5184" w:firstLine="1296"/>
        <w:jc w:val="right"/>
        <w:rPr>
          <w:rFonts w:ascii="Times New Roman" w:hAnsi="Times New Roman"/>
          <w:sz w:val="24"/>
          <w:szCs w:val="24"/>
        </w:rPr>
      </w:pPr>
    </w:p>
    <w:p w:rsidR="009700E8" w:rsidRPr="007D45E3" w:rsidRDefault="009700E8" w:rsidP="00542EB0">
      <w:pPr>
        <w:pStyle w:val="Betarp"/>
        <w:ind w:left="5184" w:firstLine="1296"/>
        <w:jc w:val="right"/>
        <w:rPr>
          <w:rFonts w:ascii="Times New Roman" w:hAnsi="Times New Roman"/>
          <w:sz w:val="24"/>
          <w:szCs w:val="24"/>
        </w:rPr>
      </w:pPr>
    </w:p>
    <w:p w:rsidR="00AC294F" w:rsidRPr="007D45E3" w:rsidRDefault="00AC294F" w:rsidP="00542EB0">
      <w:pPr>
        <w:pStyle w:val="Betarp"/>
        <w:ind w:left="5184" w:firstLine="1296"/>
        <w:jc w:val="right"/>
        <w:rPr>
          <w:rFonts w:ascii="Times New Roman" w:hAnsi="Times New Roman"/>
          <w:sz w:val="24"/>
          <w:szCs w:val="24"/>
        </w:rPr>
      </w:pPr>
    </w:p>
    <w:p w:rsidR="00AC1C2F" w:rsidRPr="007D45E3" w:rsidRDefault="00AC1C2F" w:rsidP="00542EB0">
      <w:pPr>
        <w:pStyle w:val="Betarp"/>
        <w:ind w:left="5184" w:firstLine="1296"/>
        <w:jc w:val="right"/>
        <w:rPr>
          <w:rFonts w:ascii="Times New Roman" w:hAnsi="Times New Roman"/>
          <w:sz w:val="24"/>
          <w:szCs w:val="24"/>
        </w:rPr>
      </w:pPr>
    </w:p>
    <w:p w:rsidR="00AC1C2F" w:rsidRPr="007D45E3" w:rsidRDefault="00AC1C2F" w:rsidP="00B852C5">
      <w:pPr>
        <w:pStyle w:val="Betarp"/>
        <w:ind w:left="5184" w:firstLine="1296"/>
        <w:jc w:val="center"/>
        <w:rPr>
          <w:rFonts w:ascii="Times New Roman" w:hAnsi="Times New Roman"/>
          <w:sz w:val="24"/>
          <w:szCs w:val="24"/>
        </w:rPr>
      </w:pPr>
    </w:p>
    <w:p w:rsidR="00E34615" w:rsidRPr="007D45E3" w:rsidRDefault="00E34615" w:rsidP="00B852C5">
      <w:pPr>
        <w:pStyle w:val="Betarp"/>
        <w:ind w:left="5184" w:firstLine="1296"/>
        <w:jc w:val="center"/>
        <w:rPr>
          <w:rFonts w:ascii="Times New Roman" w:hAnsi="Times New Roman"/>
          <w:sz w:val="24"/>
          <w:szCs w:val="24"/>
        </w:rPr>
      </w:pPr>
    </w:p>
    <w:p w:rsidR="005F446E" w:rsidRPr="007D45E3" w:rsidRDefault="005F446E" w:rsidP="005F446E">
      <w:pPr>
        <w:pStyle w:val="Betarp"/>
        <w:ind w:left="5245"/>
        <w:rPr>
          <w:rFonts w:ascii="Times New Roman" w:hAnsi="Times New Roman"/>
          <w:sz w:val="24"/>
          <w:szCs w:val="24"/>
        </w:rPr>
      </w:pPr>
      <w:bookmarkStart w:id="1" w:name="_Hlk534727927"/>
      <w:r w:rsidRPr="007D45E3">
        <w:rPr>
          <w:rFonts w:ascii="Times New Roman" w:hAnsi="Times New Roman"/>
          <w:sz w:val="24"/>
          <w:szCs w:val="24"/>
        </w:rPr>
        <w:t>Lietuvos kaimo plėtros 2014–2020 metų programos priemonės „Rizikos valdymas“</w:t>
      </w:r>
    </w:p>
    <w:p w:rsidR="005F446E" w:rsidRPr="007D45E3" w:rsidRDefault="005F446E" w:rsidP="005F446E">
      <w:pPr>
        <w:pStyle w:val="Betarp"/>
        <w:ind w:left="5245"/>
        <w:rPr>
          <w:rFonts w:ascii="Times New Roman" w:hAnsi="Times New Roman"/>
          <w:sz w:val="24"/>
          <w:szCs w:val="24"/>
        </w:rPr>
      </w:pPr>
      <w:r w:rsidRPr="007D45E3">
        <w:rPr>
          <w:rFonts w:ascii="Times New Roman" w:hAnsi="Times New Roman"/>
          <w:sz w:val="24"/>
          <w:szCs w:val="24"/>
        </w:rPr>
        <w:t>veiklos srities „Pasėlių, gyvūnų ir augalų draudimo įmokos“,</w:t>
      </w:r>
    </w:p>
    <w:p w:rsidR="005F446E" w:rsidRPr="007D45E3" w:rsidRDefault="005F446E" w:rsidP="005F446E">
      <w:pPr>
        <w:pStyle w:val="Betarp"/>
        <w:ind w:left="5245"/>
        <w:rPr>
          <w:rFonts w:ascii="Times New Roman" w:hAnsi="Times New Roman"/>
          <w:sz w:val="24"/>
          <w:szCs w:val="24"/>
        </w:rPr>
      </w:pPr>
      <w:r w:rsidRPr="007D45E3">
        <w:rPr>
          <w:rFonts w:ascii="Times New Roman" w:hAnsi="Times New Roman"/>
          <w:sz w:val="24"/>
          <w:szCs w:val="24"/>
        </w:rPr>
        <w:t>susijusios su ūkinių gyvūnų draudimo įmokų kompensavimu,</w:t>
      </w:r>
    </w:p>
    <w:p w:rsidR="006957FC" w:rsidRDefault="005F446E" w:rsidP="005F446E">
      <w:pPr>
        <w:pStyle w:val="Betarp"/>
        <w:ind w:left="5245"/>
        <w:rPr>
          <w:rFonts w:ascii="Times New Roman" w:hAnsi="Times New Roman"/>
          <w:sz w:val="24"/>
          <w:szCs w:val="24"/>
        </w:rPr>
      </w:pPr>
      <w:r w:rsidRPr="007D45E3">
        <w:rPr>
          <w:rFonts w:ascii="Times New Roman" w:hAnsi="Times New Roman"/>
          <w:sz w:val="24"/>
          <w:szCs w:val="24"/>
        </w:rPr>
        <w:t xml:space="preserve">paraiškų priėmimo aprašo </w:t>
      </w:r>
    </w:p>
    <w:p w:rsidR="005F446E" w:rsidRPr="007D45E3" w:rsidRDefault="005F446E" w:rsidP="005F446E">
      <w:pPr>
        <w:pStyle w:val="Betarp"/>
        <w:ind w:left="5245"/>
        <w:rPr>
          <w:rFonts w:ascii="Times New Roman" w:hAnsi="Times New Roman"/>
          <w:sz w:val="24"/>
          <w:szCs w:val="24"/>
        </w:rPr>
      </w:pPr>
      <w:r w:rsidRPr="007D45E3">
        <w:rPr>
          <w:rFonts w:ascii="Times New Roman" w:hAnsi="Times New Roman"/>
          <w:sz w:val="24"/>
          <w:szCs w:val="24"/>
        </w:rPr>
        <w:t>priedas</w:t>
      </w:r>
    </w:p>
    <w:bookmarkEnd w:id="1"/>
    <w:p w:rsidR="007A13D8" w:rsidRPr="007D45E3" w:rsidRDefault="007A13D8">
      <w:pPr>
        <w:pStyle w:val="Betarp"/>
        <w:ind w:left="5670"/>
        <w:rPr>
          <w:rFonts w:ascii="Times New Roman" w:hAnsi="Times New Roman"/>
          <w:sz w:val="24"/>
          <w:szCs w:val="24"/>
        </w:rPr>
      </w:pPr>
    </w:p>
    <w:p w:rsidR="00562236" w:rsidRPr="007D45E3" w:rsidRDefault="00562236">
      <w:pPr>
        <w:overflowPunct w:val="0"/>
        <w:autoSpaceDE w:val="0"/>
        <w:spacing w:after="0" w:line="240" w:lineRule="auto"/>
        <w:ind w:left="6663" w:right="-404"/>
        <w:textAlignment w:val="baseline"/>
        <w:rPr>
          <w:rFonts w:ascii="Times New Roman" w:hAnsi="Times New Roman"/>
          <w:sz w:val="24"/>
          <w:szCs w:val="24"/>
          <w:lang w:eastAsia="en-US"/>
        </w:rPr>
      </w:pPr>
      <w:r w:rsidRPr="007D45E3">
        <w:rPr>
          <w:rFonts w:ascii="Times New Roman" w:hAnsi="Times New Roman"/>
          <w:sz w:val="24"/>
          <w:szCs w:val="24"/>
          <w:lang w:eastAsia="en-US"/>
        </w:rPr>
        <w:t xml:space="preserve">                                                                                                                         </w:t>
      </w:r>
    </w:p>
    <w:p w:rsidR="00CF4819" w:rsidRPr="007D45E3" w:rsidRDefault="00CF4819" w:rsidP="00CF4819">
      <w:pPr>
        <w:pStyle w:val="tactin"/>
      </w:pPr>
      <w:r w:rsidRPr="007D45E3">
        <w:rPr>
          <w:b/>
          <w:bCs/>
        </w:rPr>
        <w:t>(Paramos paraiškos pagal Lietuvos kaimo plėtros 2014–2020 metų programos priemonės „Rizikos valdymas“ veiklos srities „Pasėlių, gyvūnų ir augalų draudimo įmokos“, susijusios su ūkinių gyvūnų draudimo įmokų kompensavimu, įgyvendinimo taisykles forma)</w:t>
      </w:r>
      <w:bookmarkStart w:id="2" w:name="_ftnref1"/>
      <w:r w:rsidRPr="007D45E3">
        <w:rPr>
          <w:b/>
          <w:bCs/>
        </w:rPr>
        <w:fldChar w:fldCharType="begin"/>
      </w:r>
      <w:r w:rsidRPr="007D45E3">
        <w:rPr>
          <w:b/>
          <w:bCs/>
        </w:rPr>
        <w:instrText xml:space="preserve"> HYPERLINK "http://www.infolex.lt/ta/350058" \l "_ftn1" \o "" </w:instrText>
      </w:r>
      <w:r w:rsidRPr="007D45E3">
        <w:rPr>
          <w:b/>
          <w:bCs/>
        </w:rPr>
        <w:fldChar w:fldCharType="separate"/>
      </w:r>
      <w:r w:rsidRPr="007D45E3">
        <w:rPr>
          <w:rStyle w:val="Hipersaitas"/>
          <w:b/>
          <w:bCs/>
          <w:color w:val="auto"/>
        </w:rPr>
        <w:t>*</w:t>
      </w:r>
      <w:r w:rsidRPr="007D45E3">
        <w:rPr>
          <w:b/>
          <w:bCs/>
        </w:rPr>
        <w:fldChar w:fldCharType="end"/>
      </w:r>
      <w:bookmarkEnd w:id="2"/>
    </w:p>
    <w:p w:rsidR="00CF4819" w:rsidRPr="007D45E3" w:rsidRDefault="00CF4819" w:rsidP="00CF4819">
      <w:pPr>
        <w:pStyle w:val="tip"/>
      </w:pPr>
      <w:r w:rsidRPr="007D45E3">
        <w:rPr>
          <w:b/>
          <w:bCs/>
        </w:rPr>
        <w:t> </w:t>
      </w:r>
    </w:p>
    <w:tbl>
      <w:tblPr>
        <w:tblW w:w="963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7"/>
      </w:tblGrid>
      <w:tr w:rsidR="00CF4819" w:rsidRPr="007D45E3" w:rsidTr="00CF4819">
        <w:trPr>
          <w:cantSplit/>
          <w:trHeight w:val="737"/>
          <w:jc w:val="center"/>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n"/>
            </w:pPr>
            <w:r w:rsidRPr="007D45E3">
              <w:t> |__|__|__|__|__|__|__|__|__|__|__|__|__|__|__|__|__|__|__|__|__| SAVIVALDYBĖS ADMINISTRACIJA</w:t>
            </w:r>
          </w:p>
          <w:p w:rsidR="00CF4819" w:rsidRPr="007D45E3" w:rsidRDefault="00CF4819">
            <w:pPr>
              <w:pStyle w:val="tactip"/>
            </w:pPr>
            <w:r w:rsidRPr="007D45E3">
              <w:rPr>
                <w:i/>
                <w:iCs/>
              </w:rPr>
              <w:t>(pildo savivaldybės administracijos darbuotojas)</w:t>
            </w:r>
          </w:p>
        </w:tc>
      </w:tr>
      <w:tr w:rsidR="00CF4819" w:rsidRPr="007D45E3" w:rsidTr="00CF4819">
        <w:trPr>
          <w:cantSplit/>
          <w:trHeight w:val="510"/>
          <w:jc w:val="center"/>
        </w:trPr>
        <w:tc>
          <w:tcPr>
            <w:tcW w:w="50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 </w:t>
            </w:r>
          </w:p>
          <w:p w:rsidR="00CF4819" w:rsidRPr="007D45E3" w:rsidRDefault="00CF4819">
            <w:pPr>
              <w:pStyle w:val="tactin"/>
            </w:pPr>
            <w:r w:rsidRPr="007D45E3">
              <w:t>|__|__|__|__| |__|__| |__|__|                   |__|__|__|__|__|__|__|__|__|__|__|__|__|__|__|__|</w:t>
            </w:r>
          </w:p>
          <w:p w:rsidR="00CF4819" w:rsidRPr="007D45E3" w:rsidRDefault="00CF4819" w:rsidP="00AC294F">
            <w:pPr>
              <w:pStyle w:val="tactin"/>
            </w:pPr>
            <w:r w:rsidRPr="007D45E3">
              <w:t>(paraiškos registracijos data ir registracijos numeris)</w:t>
            </w:r>
          </w:p>
        </w:tc>
      </w:tr>
      <w:tr w:rsidR="00CF4819" w:rsidRPr="007D45E3" w:rsidTr="00CF4819">
        <w:trPr>
          <w:cantSplit/>
          <w:trHeight w:val="510"/>
          <w:jc w:val="center"/>
        </w:trPr>
        <w:tc>
          <w:tcPr>
            <w:tcW w:w="50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rsidP="00AC294F">
            <w:pPr>
              <w:pStyle w:val="tin"/>
            </w:pPr>
            <w:r w:rsidRPr="007D45E3">
              <w:t>(paraišką užregistravusio tarnautojo pareigos)                  (vardas, pavardė)                          (parašas) </w:t>
            </w:r>
          </w:p>
        </w:tc>
      </w:tr>
      <w:tr w:rsidR="00CF4819" w:rsidRPr="007D45E3" w:rsidTr="00CF4819">
        <w:trPr>
          <w:cantSplit/>
          <w:trHeight w:val="510"/>
          <w:jc w:val="center"/>
        </w:trPr>
        <w:tc>
          <w:tcPr>
            <w:tcW w:w="50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in"/>
            </w:pPr>
            <w:r w:rsidRPr="007D45E3">
              <w:t>Paraiška vertinti priimta         □</w:t>
            </w:r>
          </w:p>
          <w:p w:rsidR="00CF4819" w:rsidRPr="007D45E3" w:rsidRDefault="00CF4819">
            <w:pPr>
              <w:pStyle w:val="tin"/>
            </w:pPr>
            <w:r w:rsidRPr="007D45E3">
              <w:t>Paraiška atmesta                 □</w:t>
            </w:r>
          </w:p>
        </w:tc>
      </w:tr>
    </w:tbl>
    <w:p w:rsidR="00CF4819" w:rsidRPr="007D45E3" w:rsidRDefault="00CF4819" w:rsidP="00CF4819">
      <w:pPr>
        <w:pStyle w:val="tactin"/>
      </w:pPr>
      <w:r w:rsidRPr="007D45E3">
        <w:t> </w:t>
      </w:r>
    </w:p>
    <w:p w:rsidR="00CF4819" w:rsidRPr="007D45E3" w:rsidRDefault="00AC294F" w:rsidP="00314DA7">
      <w:pPr>
        <w:pStyle w:val="tactin"/>
      </w:pPr>
      <w:r w:rsidRPr="007D45E3">
        <w:t xml:space="preserve">Šiaulių rajono </w:t>
      </w:r>
      <w:r w:rsidR="00CF4819" w:rsidRPr="007D45E3">
        <w:t xml:space="preserve"> savivaldybės administracijai</w:t>
      </w:r>
    </w:p>
    <w:p w:rsidR="00CF4819" w:rsidRPr="007D45E3" w:rsidRDefault="00CF4819" w:rsidP="00CF4819">
      <w:pPr>
        <w:pStyle w:val="n"/>
      </w:pPr>
      <w:r w:rsidRPr="007D45E3">
        <w:rPr>
          <w:b/>
          <w:bCs/>
        </w:rPr>
        <w:t> </w:t>
      </w:r>
    </w:p>
    <w:p w:rsidR="00CF4819" w:rsidRPr="007D45E3" w:rsidRDefault="00CF4819" w:rsidP="00CF4819">
      <w:pPr>
        <w:pStyle w:val="tactin"/>
      </w:pPr>
      <w:r w:rsidRPr="007D45E3">
        <w:rPr>
          <w:b/>
          <w:bCs/>
        </w:rPr>
        <w:t>PARAMOS PARAIŠKA PAGAL LIETUVOS KAIMO PLĖTROS 2014–2020 METŲ PROGRAMOS PRIEMONĖS „RIZIKOS VALDYMAS“ VEIKLOS SRITIES „PASĖLIŲ, GYVŪNŲ IR AUGALŲ DRAUDIMO ĮMOKOS“, SUSIJUSIOS SU ŪKINIŲ GYVŪNŲ DRAUDIMO ĮMOKŲ KOMPENSAVIMU, ĮGYVENDINIMO TAISYKLES</w:t>
      </w:r>
    </w:p>
    <w:p w:rsidR="00AC294F" w:rsidRPr="007D45E3" w:rsidRDefault="00CF4819" w:rsidP="00CF4819">
      <w:pPr>
        <w:pStyle w:val="tactin"/>
      </w:pPr>
      <w:r w:rsidRPr="007D45E3">
        <w:t> </w:t>
      </w:r>
    </w:p>
    <w:p w:rsidR="00CF4819" w:rsidRPr="007D45E3" w:rsidRDefault="00CF4819" w:rsidP="00CF4819">
      <w:pPr>
        <w:pStyle w:val="tactin"/>
      </w:pPr>
      <w:r w:rsidRPr="007D45E3">
        <w:t>_____________ Nr._________</w:t>
      </w:r>
    </w:p>
    <w:p w:rsidR="00CF4819" w:rsidRPr="007D45E3" w:rsidRDefault="00CF4819" w:rsidP="00CF4819">
      <w:pPr>
        <w:pStyle w:val="tactin"/>
      </w:pPr>
      <w:r w:rsidRPr="007D45E3">
        <w:t>(data)</w:t>
      </w:r>
    </w:p>
    <w:p w:rsidR="00CF4819" w:rsidRPr="007D45E3" w:rsidRDefault="00CF4819" w:rsidP="00CF4819">
      <w:pPr>
        <w:pStyle w:val="tactin"/>
      </w:pPr>
      <w:r w:rsidRPr="007D45E3">
        <w:t> __________________________</w:t>
      </w:r>
    </w:p>
    <w:p w:rsidR="00CF4819" w:rsidRPr="007D45E3" w:rsidRDefault="00CF4819" w:rsidP="00CF4819">
      <w:pPr>
        <w:pStyle w:val="tactin"/>
      </w:pPr>
      <w:r w:rsidRPr="007D45E3">
        <w:t>(sudarymo vieta)</w:t>
      </w:r>
    </w:p>
    <w:p w:rsidR="00CF4819" w:rsidRPr="007D45E3" w:rsidRDefault="00CF4819" w:rsidP="00CF4819">
      <w:pPr>
        <w:pStyle w:val="tactin"/>
      </w:pPr>
      <w:r w:rsidRPr="007D45E3">
        <w:t> </w:t>
      </w:r>
    </w:p>
    <w:p w:rsidR="00780FE2" w:rsidRPr="007D45E3" w:rsidRDefault="00780FE2" w:rsidP="00CF4819">
      <w:pPr>
        <w:pStyle w:val="tactin"/>
      </w:pPr>
    </w:p>
    <w:p w:rsidR="00780FE2" w:rsidRPr="007D45E3" w:rsidRDefault="00780FE2" w:rsidP="00CF4819">
      <w:pPr>
        <w:pStyle w:val="tactin"/>
      </w:pPr>
    </w:p>
    <w:p w:rsidR="00780FE2" w:rsidRPr="007D45E3" w:rsidRDefault="00780FE2" w:rsidP="00CF4819">
      <w:pPr>
        <w:pStyle w:val="tactin"/>
      </w:pPr>
    </w:p>
    <w:p w:rsidR="00780FE2" w:rsidRPr="007D45E3" w:rsidRDefault="00780FE2" w:rsidP="00CF4819">
      <w:pPr>
        <w:pStyle w:val="tactin"/>
      </w:pPr>
    </w:p>
    <w:p w:rsidR="00CF4819" w:rsidRPr="007D45E3" w:rsidRDefault="00CF4819" w:rsidP="00CF4819">
      <w:pPr>
        <w:pStyle w:val="tajtip"/>
      </w:pPr>
      <w:r w:rsidRPr="007D45E3">
        <w:rPr>
          <w:b/>
          <w:bCs/>
        </w:rPr>
        <w:t>I. INFORMACIJA APIE PAREIŠKĖJĄ</w:t>
      </w:r>
    </w:p>
    <w:tbl>
      <w:tblPr>
        <w:tblW w:w="96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17"/>
        <w:gridCol w:w="2020"/>
      </w:tblGrid>
      <w:tr w:rsidR="00CF4819" w:rsidRPr="007D45E3" w:rsidTr="00CF4819">
        <w:trPr>
          <w:trHeight w:val="340"/>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 xml:space="preserve">Adresas: </w:t>
            </w:r>
          </w:p>
          <w:p w:rsidR="00CF4819" w:rsidRPr="007D45E3" w:rsidRDefault="00CF4819">
            <w:pPr>
              <w:pStyle w:val="tin"/>
            </w:pPr>
            <w:r w:rsidRPr="007D45E3">
              <w:t>(Nurodoma pareiškėjo gyvenamoji vieta (įmonės buveinės adresas), telefonas, faksas, el. paštas, kuriuo bus galima susisiekti su pareiškėju paraiškos vertinimo ir priemonės įgyvendinimo metu)</w:t>
            </w:r>
          </w:p>
        </w:tc>
      </w:tr>
      <w:tr w:rsidR="00CF4819" w:rsidRPr="007D45E3" w:rsidTr="00CF4819">
        <w:trPr>
          <w:trHeight w:val="369"/>
        </w:trPr>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Savivaldybės pavadinimas |__|__|__|__|__|__|__|__|__|__|__|__|__|__|__|__|__|__|__|__|__|__|__|</w:t>
            </w:r>
          </w:p>
        </w:tc>
      </w:tr>
      <w:tr w:rsidR="00CF4819" w:rsidRPr="007D45E3" w:rsidTr="00CF4819">
        <w:trPr>
          <w:trHeight w:val="369"/>
        </w:trPr>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Seniūnijos pavadinimas |__|__|__|__|__|__|__|__|__|__|__|__|__|__|__|__|__|__|__|__|__|__|__|</w:t>
            </w:r>
          </w:p>
        </w:tc>
      </w:tr>
      <w:tr w:rsidR="00CF4819" w:rsidRPr="007D45E3" w:rsidTr="00CF4819">
        <w:trPr>
          <w:trHeight w:val="369"/>
        </w:trPr>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Gyvenamosios vietovės pavadinimas |__|__|__|__|__|__|__|__|__|__|__|__|__|__|__|__|__|__|__|</w:t>
            </w:r>
          </w:p>
        </w:tc>
      </w:tr>
      <w:tr w:rsidR="00CF4819" w:rsidRPr="007D45E3" w:rsidTr="00CF4819">
        <w:trPr>
          <w:trHeight w:val="369"/>
        </w:trPr>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Gatvės pavadinimas |__|__|__|__|__|__|__|__|__|__|__|__|__|__|__|__|__|__|__|__|__|__|__|__|__|</w:t>
            </w:r>
          </w:p>
        </w:tc>
      </w:tr>
      <w:tr w:rsidR="00CF4819" w:rsidRPr="007D45E3" w:rsidTr="00CF4819">
        <w:trPr>
          <w:trHeight w:val="369"/>
        </w:trPr>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Namo Nr. |__|__|__|</w:t>
            </w:r>
          </w:p>
        </w:tc>
      </w:tr>
      <w:tr w:rsidR="00CF4819" w:rsidRPr="007D45E3" w:rsidTr="00CF4819">
        <w:trPr>
          <w:trHeight w:val="369"/>
        </w:trPr>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Buto Nr. |__|__|__|</w:t>
            </w:r>
          </w:p>
        </w:tc>
      </w:tr>
      <w:tr w:rsidR="00CF4819" w:rsidRPr="007D45E3" w:rsidTr="00CF4819">
        <w:trPr>
          <w:trHeight w:val="369"/>
        </w:trPr>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Pašto indeksas |__|__|__|__|__|__|__|</w:t>
            </w:r>
          </w:p>
        </w:tc>
      </w:tr>
      <w:tr w:rsidR="00CF4819" w:rsidRPr="007D45E3" w:rsidTr="00CF4819">
        <w:trPr>
          <w:trHeight w:val="369"/>
        </w:trPr>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Telefono Nr. |__|__|__|__|__|__|__|__|__|__|__|__|__|</w:t>
            </w:r>
          </w:p>
        </w:tc>
      </w:tr>
      <w:tr w:rsidR="00CF4819" w:rsidRPr="007D45E3" w:rsidTr="00CF4819">
        <w:trPr>
          <w:trHeight w:val="369"/>
        </w:trPr>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Fakso Nr. |__|__|__|__|__|__|__|__|__|__|__|__|__|__|__|__|__|__|__|__|__|__|__|__|__|__|</w:t>
            </w:r>
          </w:p>
        </w:tc>
      </w:tr>
      <w:tr w:rsidR="00CF4819" w:rsidRPr="007D45E3" w:rsidTr="00CF4819">
        <w:trPr>
          <w:trHeight w:val="369"/>
        </w:trPr>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El. paštas |__|__|__|__|__|__|__|__|__|__|__|__|__|__|__|__|__|__|__|__|__|__|__|__|__|__|</w:t>
            </w:r>
          </w:p>
        </w:tc>
      </w:tr>
      <w:tr w:rsidR="00CF4819" w:rsidRPr="007D45E3" w:rsidTr="00CF4819">
        <w:trPr>
          <w:trHeight w:val="369"/>
        </w:trPr>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 xml:space="preserve">Pareiškėjo banko rekvizitai </w:t>
            </w:r>
            <w:r w:rsidRPr="007D45E3">
              <w:rPr>
                <w:i/>
                <w:iCs/>
              </w:rPr>
              <w:t>(nurodyti (duomenis, kur bus pervesta patvirtinta paramos suma) – banko pavadinimą, banko kodą ir savo atsiskaitomosios sąskaitos numerį)</w:t>
            </w:r>
          </w:p>
          <w:p w:rsidR="00CF4819" w:rsidRPr="007D45E3" w:rsidRDefault="00CF4819">
            <w:pPr>
              <w:pStyle w:val="tin"/>
            </w:pPr>
            <w:r w:rsidRPr="007D45E3">
              <w:t> </w:t>
            </w:r>
          </w:p>
          <w:p w:rsidR="00CF4819" w:rsidRPr="007D45E3" w:rsidRDefault="00CF4819">
            <w:pPr>
              <w:pStyle w:val="tin"/>
            </w:pPr>
            <w:r w:rsidRPr="007D45E3">
              <w:t>Banko pavadinimas |__|__|__|__|__|__|__|__|__|__|__|__|__|__|__|__|__|__|__|__|__|__|__|__|__|__|</w:t>
            </w:r>
          </w:p>
          <w:p w:rsidR="00CF4819" w:rsidRPr="007D45E3" w:rsidRDefault="00CF4819">
            <w:pPr>
              <w:pStyle w:val="tin"/>
            </w:pPr>
            <w:r w:rsidRPr="007D45E3">
              <w:t> </w:t>
            </w:r>
          </w:p>
          <w:p w:rsidR="00CF4819" w:rsidRPr="007D45E3" w:rsidRDefault="00CF4819">
            <w:pPr>
              <w:pStyle w:val="tin"/>
            </w:pPr>
            <w:r w:rsidRPr="007D45E3">
              <w:t>Banko kodas |__|__|__|__|__|__|__|</w:t>
            </w:r>
          </w:p>
          <w:p w:rsidR="00CF4819" w:rsidRPr="007D45E3" w:rsidRDefault="00CF4819">
            <w:pPr>
              <w:pStyle w:val="tin"/>
            </w:pPr>
            <w:r w:rsidRPr="007D45E3">
              <w:t> </w:t>
            </w:r>
          </w:p>
          <w:p w:rsidR="00CF4819" w:rsidRPr="007D45E3" w:rsidRDefault="00CF4819">
            <w:pPr>
              <w:pStyle w:val="tajtin"/>
            </w:pPr>
            <w:r w:rsidRPr="007D45E3">
              <w:t>Atsiskaitomosios sąskaitos numeris |__|__|__|__|__|__|__|__|__|__|__|__|__|__|__|__|__|__|__|__|__|__|</w:t>
            </w:r>
          </w:p>
        </w:tc>
      </w:tr>
      <w:tr w:rsidR="00CF4819" w:rsidRPr="007D45E3" w:rsidTr="00CF4819">
        <w:tc>
          <w:tcPr>
            <w:tcW w:w="500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Kokiu būdu norite gauti informaciją apie paraiškos administravimo eigą?</w:t>
            </w:r>
          </w:p>
          <w:p w:rsidR="00CF4819" w:rsidRPr="007D45E3" w:rsidRDefault="00CF4819">
            <w:pPr>
              <w:pStyle w:val="tin"/>
            </w:pPr>
            <w:r w:rsidRPr="007D45E3">
              <w:t>PASTABA. Užpildykite, pažymėdami langelį ženklu „X“.</w:t>
            </w:r>
          </w:p>
        </w:tc>
      </w:tr>
      <w:tr w:rsidR="00CF4819" w:rsidRPr="007D45E3" w:rsidTr="00CF4819">
        <w:trPr>
          <w:trHeight w:val="321"/>
        </w:trPr>
        <w:tc>
          <w:tcPr>
            <w:tcW w:w="395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Paštu</w:t>
            </w:r>
          </w:p>
        </w:tc>
        <w:tc>
          <w:tcPr>
            <w:tcW w:w="104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ctin"/>
            </w:pPr>
            <w:r w:rsidRPr="007D45E3">
              <w:t>□</w:t>
            </w:r>
          </w:p>
        </w:tc>
      </w:tr>
      <w:tr w:rsidR="00CF4819" w:rsidRPr="007D45E3" w:rsidTr="00CF4819">
        <w:trPr>
          <w:trHeight w:val="213"/>
        </w:trPr>
        <w:tc>
          <w:tcPr>
            <w:tcW w:w="395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Elektroniniu paštu</w:t>
            </w:r>
          </w:p>
        </w:tc>
        <w:tc>
          <w:tcPr>
            <w:tcW w:w="104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ctin"/>
            </w:pPr>
            <w:r w:rsidRPr="007D45E3">
              <w:t>□</w:t>
            </w:r>
          </w:p>
        </w:tc>
      </w:tr>
    </w:tbl>
    <w:p w:rsidR="00CF4819" w:rsidRPr="007D45E3" w:rsidRDefault="00CF4819" w:rsidP="00CF4819">
      <w:pPr>
        <w:pStyle w:val="n"/>
      </w:pPr>
      <w:r w:rsidRPr="007D45E3">
        <w:t> </w:t>
      </w:r>
    </w:p>
    <w:tbl>
      <w:tblPr>
        <w:tblW w:w="96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7"/>
      </w:tblGrid>
      <w:tr w:rsidR="00CF4819" w:rsidRPr="007D45E3" w:rsidTr="00CF4819">
        <w:trPr>
          <w:cantSplit/>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in"/>
            </w:pPr>
            <w:r w:rsidRPr="007D45E3">
              <w:t>1. Informacija apie ūkininką (pildo tik fiziniai asmenys)</w:t>
            </w:r>
          </w:p>
        </w:tc>
      </w:tr>
      <w:tr w:rsidR="00CF4819" w:rsidRPr="007D45E3" w:rsidTr="00CF4819">
        <w:trPr>
          <w:cantSplit/>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in"/>
            </w:pPr>
            <w:r w:rsidRPr="007D45E3">
              <w:t>1.1. Žemės ūkio valdos atpažinties kodas |__|__|__|__|__|__|__|__|__|__|</w:t>
            </w:r>
          </w:p>
        </w:tc>
      </w:tr>
      <w:tr w:rsidR="00CF4819" w:rsidRPr="007D45E3" w:rsidTr="00CF4819">
        <w:trPr>
          <w:cantSplit/>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in"/>
            </w:pPr>
            <w:r w:rsidRPr="007D45E3">
              <w:t>1.2. Asmens kodas |__|__|__|__|__|__|__|__|__|__|__|</w:t>
            </w:r>
          </w:p>
        </w:tc>
      </w:tr>
      <w:tr w:rsidR="00CF4819" w:rsidRPr="007D45E3" w:rsidTr="00CF4819">
        <w:trPr>
          <w:cantSplit/>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in"/>
            </w:pPr>
            <w:r w:rsidRPr="007D45E3">
              <w:lastRenderedPageBreak/>
              <w:t>2. Informacija apie juridinį asmenį (pildo tik juridiniai asmenys)</w:t>
            </w:r>
          </w:p>
        </w:tc>
      </w:tr>
      <w:tr w:rsidR="00CF4819" w:rsidRPr="007D45E3" w:rsidTr="00CF4819">
        <w:trPr>
          <w:cantSplit/>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in"/>
            </w:pPr>
            <w:r w:rsidRPr="007D45E3">
              <w:t>2.1. Žemės ūkio valdos atpažinties kodas |__|__|__|__|__|__|__|__|__|__|</w:t>
            </w:r>
          </w:p>
        </w:tc>
      </w:tr>
      <w:tr w:rsidR="00CF4819" w:rsidRPr="007D45E3" w:rsidTr="00CF4819">
        <w:trPr>
          <w:cantSplit/>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in"/>
            </w:pPr>
            <w:r w:rsidRPr="007D45E3">
              <w:t>2.2. Juridinio asmens atpažinties kodas |__|__|__|__|__|__|__|__|__|__|</w:t>
            </w:r>
          </w:p>
          <w:p w:rsidR="00CF4819" w:rsidRPr="007D45E3" w:rsidRDefault="00CF4819">
            <w:pPr>
              <w:pStyle w:val="tin"/>
            </w:pPr>
            <w:r w:rsidRPr="007D45E3">
              <w:t>(Juridinių asmenų registro išduotame registravimo pažymėjime nurodytas kodas)</w:t>
            </w:r>
          </w:p>
        </w:tc>
      </w:tr>
    </w:tbl>
    <w:p w:rsidR="00CF4819" w:rsidRPr="007D45E3" w:rsidRDefault="00CF4819" w:rsidP="00CF4819">
      <w:pPr>
        <w:pStyle w:val="n"/>
      </w:pPr>
      <w:r w:rsidRPr="007D45E3">
        <w:t> </w:t>
      </w:r>
    </w:p>
    <w:p w:rsidR="00CF4819" w:rsidRPr="007D45E3" w:rsidRDefault="00CF4819" w:rsidP="00CF4819">
      <w:pPr>
        <w:pStyle w:val="tajtip"/>
      </w:pPr>
      <w:r w:rsidRPr="007D45E3">
        <w:rPr>
          <w:b/>
          <w:bCs/>
        </w:rPr>
        <w:t>II. INFORMACIJA APIE VEIKLĄ, KURIAI PRAŠOMA PARAMOS</w:t>
      </w:r>
    </w:p>
    <w:tbl>
      <w:tblPr>
        <w:tblW w:w="96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9"/>
        <w:gridCol w:w="7178"/>
      </w:tblGrid>
      <w:tr w:rsidR="00CF4819" w:rsidRPr="007D45E3" w:rsidTr="00CF4819">
        <w:tc>
          <w:tcPr>
            <w:tcW w:w="133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4819" w:rsidRPr="007D45E3" w:rsidRDefault="00CF4819">
            <w:pPr>
              <w:pStyle w:val="tin"/>
            </w:pPr>
            <w:r w:rsidRPr="007D45E3">
              <w:t xml:space="preserve">1. Programos priemonės veiklos srities kodas </w:t>
            </w:r>
          </w:p>
        </w:tc>
        <w:tc>
          <w:tcPr>
            <w:tcW w:w="36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17.1</w:t>
            </w:r>
          </w:p>
          <w:p w:rsidR="00CF4819" w:rsidRPr="007D45E3" w:rsidRDefault="00CF4819">
            <w:pPr>
              <w:pStyle w:val="tin"/>
            </w:pPr>
            <w:r w:rsidRPr="007D45E3">
              <w:t> </w:t>
            </w:r>
          </w:p>
        </w:tc>
      </w:tr>
      <w:tr w:rsidR="00CF4819" w:rsidRPr="007D45E3" w:rsidTr="00CF4819">
        <w:tc>
          <w:tcPr>
            <w:tcW w:w="133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4819" w:rsidRPr="007D45E3" w:rsidRDefault="00CF4819">
            <w:pPr>
              <w:pStyle w:val="tin"/>
            </w:pPr>
            <w:r w:rsidRPr="007D45E3">
              <w:t>2. Informacija apie draudimo sutartį</w:t>
            </w:r>
          </w:p>
        </w:tc>
        <w:tc>
          <w:tcPr>
            <w:tcW w:w="366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p"/>
            </w:pPr>
            <w:r w:rsidRPr="007D45E3">
              <w:rPr>
                <w:i/>
                <w:iCs/>
              </w:rPr>
              <w:t>Nurodoma draudimo sutarties data, serija ir Nr.</w:t>
            </w:r>
          </w:p>
          <w:p w:rsidR="00CF4819" w:rsidRPr="007D45E3" w:rsidRDefault="00CF4819">
            <w:pPr>
              <w:pStyle w:val="tin"/>
            </w:pPr>
            <w:r w:rsidRPr="007D45E3">
              <w:rPr>
                <w:i/>
                <w:iCs/>
              </w:rPr>
              <w:t> </w:t>
            </w:r>
          </w:p>
        </w:tc>
      </w:tr>
      <w:tr w:rsidR="00CF4819" w:rsidRPr="007D45E3" w:rsidTr="00CF4819">
        <w:tc>
          <w:tcPr>
            <w:tcW w:w="133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4819" w:rsidRPr="007D45E3" w:rsidRDefault="00CF4819">
            <w:pPr>
              <w:pStyle w:val="tin"/>
            </w:pPr>
            <w:r w:rsidRPr="007D45E3">
              <w:t>3. Draudžiamųjų gyvūnų rūšis</w:t>
            </w:r>
          </w:p>
          <w:p w:rsidR="00CF4819" w:rsidRPr="007D45E3" w:rsidRDefault="00CF4819">
            <w:pPr>
              <w:pStyle w:val="tin"/>
            </w:pPr>
            <w:r w:rsidRPr="007D45E3">
              <w:t> </w:t>
            </w:r>
          </w:p>
        </w:tc>
        <w:tc>
          <w:tcPr>
            <w:tcW w:w="366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jtin"/>
            </w:pPr>
            <w:r w:rsidRPr="007D45E3">
              <w:t>□ galvijai             □ kiaulės            □ putpelės</w:t>
            </w:r>
          </w:p>
          <w:p w:rsidR="00CF4819" w:rsidRPr="007D45E3" w:rsidRDefault="00CF4819">
            <w:pPr>
              <w:pStyle w:val="tajtin"/>
            </w:pPr>
            <w:r w:rsidRPr="007D45E3">
              <w:t>□ avys                □ antys               □ žąsys</w:t>
            </w:r>
          </w:p>
          <w:p w:rsidR="00CF4819" w:rsidRPr="007D45E3" w:rsidRDefault="00CF4819">
            <w:pPr>
              <w:pStyle w:val="tajtin"/>
            </w:pPr>
            <w:r w:rsidRPr="007D45E3">
              <w:t>□ ožkos             □ kalakutai          □ stručiai</w:t>
            </w:r>
          </w:p>
          <w:p w:rsidR="00CF4819" w:rsidRPr="007D45E3" w:rsidRDefault="00CF4819">
            <w:pPr>
              <w:pStyle w:val="tajtin"/>
            </w:pPr>
            <w:r w:rsidRPr="007D45E3">
              <w:t xml:space="preserve">□ arkliai              □ vištos </w:t>
            </w:r>
          </w:p>
        </w:tc>
      </w:tr>
      <w:tr w:rsidR="00CF4819" w:rsidRPr="007D45E3" w:rsidTr="00CF4819">
        <w:tc>
          <w:tcPr>
            <w:tcW w:w="133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4819" w:rsidRPr="007D45E3" w:rsidRDefault="00CF4819">
            <w:pPr>
              <w:pStyle w:val="tin"/>
            </w:pPr>
            <w:r w:rsidRPr="007D45E3">
              <w:t xml:space="preserve">4. Gyvūnų laikymo vieta </w:t>
            </w:r>
          </w:p>
          <w:p w:rsidR="00CF4819" w:rsidRPr="007D45E3" w:rsidRDefault="00CF4819">
            <w:pPr>
              <w:pStyle w:val="tin"/>
            </w:pPr>
            <w:r w:rsidRPr="007D45E3">
              <w:t>(duomenys patikrai vietoje atlikti)</w:t>
            </w:r>
          </w:p>
        </w:tc>
        <w:tc>
          <w:tcPr>
            <w:tcW w:w="366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rPr>
                <w:i/>
                <w:iCs/>
              </w:rPr>
              <w:t xml:space="preserve">Nurodomas vietovės adresas (savivaldybės pavadinimas, seniūnijos pavadinimas, vietovės pavadinimas, gatvės pavadinimas, namo Nr., buto Nr., pašto indeksas) </w:t>
            </w:r>
          </w:p>
          <w:p w:rsidR="00CF4819" w:rsidRPr="007D45E3" w:rsidRDefault="00CF4819">
            <w:pPr>
              <w:pStyle w:val="tin"/>
            </w:pPr>
            <w:r w:rsidRPr="007D45E3">
              <w:rPr>
                <w:i/>
                <w:iCs/>
              </w:rPr>
              <w:t>Tuo atveju, kai yra kelios draudimo įmonėje draudžiamų ūkinių gyvūnų laikymo vietovės, nurodomi visų ūkinių gyvūnų laikymo vietovių adresai.</w:t>
            </w:r>
          </w:p>
        </w:tc>
      </w:tr>
      <w:tr w:rsidR="00CF4819" w:rsidRPr="007D45E3" w:rsidTr="00CF4819">
        <w:tc>
          <w:tcPr>
            <w:tcW w:w="133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4819" w:rsidRPr="007D45E3" w:rsidRDefault="00CF4819">
            <w:pPr>
              <w:pStyle w:val="tin"/>
            </w:pPr>
            <w:r w:rsidRPr="007D45E3">
              <w:t>5. Draudimo sutartyje nurodyta draudimo įmokos suma, Eur</w:t>
            </w:r>
          </w:p>
        </w:tc>
        <w:tc>
          <w:tcPr>
            <w:tcW w:w="366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rPr>
                <w:i/>
                <w:iCs/>
              </w:rPr>
              <w:t>Norodoma [Infolex – nurodoma] draudimo sutartyje nurodyta pagal draudimo sutartį mokėtina draudimo įmokos suma, Eur</w:t>
            </w:r>
          </w:p>
        </w:tc>
      </w:tr>
      <w:tr w:rsidR="00CF4819" w:rsidRPr="007D45E3" w:rsidTr="00CF4819">
        <w:tc>
          <w:tcPr>
            <w:tcW w:w="133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4819" w:rsidRPr="007D45E3" w:rsidRDefault="00CF4819">
            <w:pPr>
              <w:pStyle w:val="tin"/>
            </w:pPr>
            <w:r w:rsidRPr="007D45E3">
              <w:t xml:space="preserve">6. Draudimo sutarties laikotarpis </w:t>
            </w:r>
          </w:p>
        </w:tc>
        <w:tc>
          <w:tcPr>
            <w:tcW w:w="366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rPr>
                <w:i/>
                <w:iCs/>
              </w:rPr>
              <w:t>Nurodoma draudimo sutarties galiojimo pradžios data ir pabaigos data</w:t>
            </w:r>
          </w:p>
        </w:tc>
      </w:tr>
      <w:tr w:rsidR="00CF4819" w:rsidRPr="007D45E3" w:rsidTr="00CF4819">
        <w:trPr>
          <w:trHeight w:val="301"/>
        </w:trPr>
        <w:tc>
          <w:tcPr>
            <w:tcW w:w="133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4819" w:rsidRPr="007D45E3" w:rsidRDefault="00CF4819">
            <w:pPr>
              <w:pStyle w:val="tin"/>
            </w:pPr>
            <w:r w:rsidRPr="007D45E3">
              <w:t>7. Asmuo, atsakingas už vykdomą veiklą</w:t>
            </w:r>
          </w:p>
          <w:p w:rsidR="00CF4819" w:rsidRPr="007D45E3" w:rsidRDefault="00CF4819">
            <w:pPr>
              <w:pStyle w:val="tin"/>
            </w:pPr>
            <w:r w:rsidRPr="007D45E3">
              <w:t>(pildyti, jei tai ne pareiškėjas)</w:t>
            </w:r>
          </w:p>
          <w:p w:rsidR="00CF4819" w:rsidRPr="007D45E3" w:rsidRDefault="00CF4819">
            <w:pPr>
              <w:pStyle w:val="tin"/>
            </w:pPr>
            <w:r w:rsidRPr="007D45E3">
              <w:t> </w:t>
            </w:r>
          </w:p>
        </w:tc>
        <w:tc>
          <w:tcPr>
            <w:tcW w:w="366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 </w:t>
            </w:r>
          </w:p>
          <w:p w:rsidR="00CF4819" w:rsidRPr="007D45E3" w:rsidRDefault="00CF4819">
            <w:pPr>
              <w:pStyle w:val="tin"/>
            </w:pPr>
            <w:r w:rsidRPr="007D45E3">
              <w:t>|__|__|__|__|__|__|__|__|__|__|__|__|__|__|__|__|__|__|__|__|__|__|__|__|</w:t>
            </w:r>
          </w:p>
          <w:p w:rsidR="00CF4819" w:rsidRPr="007D45E3" w:rsidRDefault="00CF4819">
            <w:pPr>
              <w:pStyle w:val="tin"/>
            </w:pPr>
            <w:r w:rsidRPr="007D45E3">
              <w:t> </w:t>
            </w:r>
          </w:p>
          <w:p w:rsidR="00CF4819" w:rsidRPr="007D45E3" w:rsidRDefault="00CF4819">
            <w:pPr>
              <w:pStyle w:val="tin"/>
            </w:pPr>
            <w:r w:rsidRPr="007D45E3">
              <w:t>|__|__|__|__|__|__|__|__|__|__|__|__|__|__|__|__|__|__|__|__|__|__|__|__|</w:t>
            </w:r>
          </w:p>
          <w:p w:rsidR="00CF4819" w:rsidRPr="007D45E3" w:rsidRDefault="00CF4819">
            <w:pPr>
              <w:pStyle w:val="tajtip"/>
            </w:pPr>
            <w:r w:rsidRPr="007D45E3">
              <w:t>(Pareiškėjo įgalioto asmens, kuris bus atsakingas už vykdomos veiklos priežiūrą, vardas, pavardė, pareigos, tel. Nr.)</w:t>
            </w:r>
          </w:p>
        </w:tc>
      </w:tr>
    </w:tbl>
    <w:p w:rsidR="00CF4819" w:rsidRPr="007D45E3" w:rsidRDefault="00CF4819" w:rsidP="00CF4819">
      <w:pPr>
        <w:pStyle w:val="n"/>
      </w:pPr>
      <w:r w:rsidRPr="007D45E3">
        <w:t> </w:t>
      </w:r>
    </w:p>
    <w:p w:rsidR="00AC294F" w:rsidRPr="007D45E3" w:rsidRDefault="00AC294F" w:rsidP="00CF4819">
      <w:pPr>
        <w:pStyle w:val="n"/>
        <w:rPr>
          <w:b/>
          <w:bCs/>
        </w:rPr>
      </w:pPr>
    </w:p>
    <w:p w:rsidR="00AC294F" w:rsidRPr="007D45E3" w:rsidRDefault="00AC294F" w:rsidP="00CF4819">
      <w:pPr>
        <w:pStyle w:val="n"/>
        <w:rPr>
          <w:b/>
          <w:bCs/>
        </w:rPr>
      </w:pPr>
    </w:p>
    <w:p w:rsidR="00AC294F" w:rsidRPr="007D45E3" w:rsidRDefault="00AC294F" w:rsidP="00CF4819">
      <w:pPr>
        <w:pStyle w:val="n"/>
        <w:rPr>
          <w:b/>
          <w:bCs/>
        </w:rPr>
      </w:pPr>
    </w:p>
    <w:p w:rsidR="00AC294F" w:rsidRPr="007D45E3" w:rsidRDefault="00AC294F" w:rsidP="00CF4819">
      <w:pPr>
        <w:pStyle w:val="n"/>
        <w:rPr>
          <w:b/>
          <w:bCs/>
        </w:rPr>
      </w:pPr>
    </w:p>
    <w:p w:rsidR="00AC294F" w:rsidRPr="007D45E3" w:rsidRDefault="00AC294F" w:rsidP="00CF4819">
      <w:pPr>
        <w:pStyle w:val="n"/>
        <w:rPr>
          <w:b/>
          <w:bCs/>
        </w:rPr>
      </w:pPr>
    </w:p>
    <w:p w:rsidR="00CF4819" w:rsidRPr="007D45E3" w:rsidRDefault="00CF4819" w:rsidP="00CF4819">
      <w:pPr>
        <w:pStyle w:val="n"/>
      </w:pPr>
      <w:r w:rsidRPr="007D45E3">
        <w:rPr>
          <w:b/>
          <w:bCs/>
        </w:rPr>
        <w:t>III. VEIKLOS SANTRAUKA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8"/>
      </w:tblGrid>
      <w:tr w:rsidR="00CF4819" w:rsidRPr="007D45E3" w:rsidTr="00CF4819">
        <w:trPr>
          <w:cantSplit/>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ip"/>
            </w:pPr>
            <w:r w:rsidRPr="007D45E3">
              <w:rPr>
                <w:i/>
                <w:iCs/>
              </w:rPr>
              <w:t xml:space="preserve">Trumpas veiklos esmės aprašymas (ne daugiau kaip 1 puslapis): </w:t>
            </w:r>
          </w:p>
          <w:p w:rsidR="00CF4819" w:rsidRPr="007D45E3" w:rsidRDefault="00CF4819">
            <w:pPr>
              <w:pStyle w:val="tip"/>
            </w:pPr>
            <w:r w:rsidRPr="007D45E3">
              <w:rPr>
                <w:i/>
                <w:iCs/>
              </w:rPr>
              <w:t>žemės ūkio valdos/ūkio apibūdinimas;</w:t>
            </w:r>
          </w:p>
          <w:p w:rsidR="00CF4819" w:rsidRPr="007D45E3" w:rsidRDefault="00CF4819">
            <w:pPr>
              <w:pStyle w:val="tip"/>
            </w:pPr>
            <w:r w:rsidRPr="007D45E3">
              <w:rPr>
                <w:i/>
                <w:iCs/>
              </w:rPr>
              <w:t>vieta, kurioje bus vykdoma veikla;</w:t>
            </w:r>
          </w:p>
          <w:p w:rsidR="00CF4819" w:rsidRPr="007D45E3" w:rsidRDefault="00CF4819">
            <w:pPr>
              <w:pStyle w:val="tip"/>
            </w:pPr>
            <w:r w:rsidRPr="007D45E3">
              <w:rPr>
                <w:i/>
                <w:iCs/>
              </w:rPr>
              <w:t>ūkinių gyvūnų draudimo aktualumas;</w:t>
            </w:r>
          </w:p>
          <w:p w:rsidR="00CF4819" w:rsidRPr="007D45E3" w:rsidRDefault="00CF4819">
            <w:pPr>
              <w:pStyle w:val="tip"/>
            </w:pPr>
            <w:r w:rsidRPr="007D45E3">
              <w:rPr>
                <w:i/>
                <w:iCs/>
              </w:rPr>
              <w:t>kaip vykdoma veikla atitinka Taisyklių III skyriuje nurodytus prioritetus, tikslines sritis ir kompleksinius tikslus;</w:t>
            </w:r>
          </w:p>
          <w:p w:rsidR="00CF4819" w:rsidRPr="007D45E3" w:rsidRDefault="00CF4819">
            <w:pPr>
              <w:pStyle w:val="tip"/>
            </w:pPr>
            <w:r w:rsidRPr="007D45E3">
              <w:rPr>
                <w:i/>
                <w:iCs/>
              </w:rPr>
              <w:t>kita informacija.</w:t>
            </w:r>
          </w:p>
        </w:tc>
      </w:tr>
    </w:tbl>
    <w:p w:rsidR="00CF4819" w:rsidRPr="007D45E3" w:rsidRDefault="00CF4819" w:rsidP="00CF4819">
      <w:pPr>
        <w:pStyle w:val="n"/>
      </w:pPr>
      <w:r w:rsidRPr="007D45E3">
        <w:t> </w:t>
      </w:r>
    </w:p>
    <w:p w:rsidR="00CF4819" w:rsidRPr="007D45E3" w:rsidRDefault="00CF4819" w:rsidP="00CF4819">
      <w:pPr>
        <w:pStyle w:val="n"/>
      </w:pPr>
      <w:r w:rsidRPr="007D45E3">
        <w:rPr>
          <w:b/>
          <w:bCs/>
        </w:rPr>
        <w:t>IV. KITA INFORMACIJA</w:t>
      </w:r>
    </w:p>
    <w:tbl>
      <w:tblPr>
        <w:tblW w:w="96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
        <w:gridCol w:w="7016"/>
        <w:gridCol w:w="1818"/>
      </w:tblGrid>
      <w:tr w:rsidR="00CF4819" w:rsidRPr="007D45E3" w:rsidTr="00CF4819">
        <w:trPr>
          <w:trHeight w:val="290"/>
        </w:trPr>
        <w:tc>
          <w:tcPr>
            <w:tcW w:w="417"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ctin"/>
            </w:pPr>
            <w:r w:rsidRPr="007D45E3">
              <w:t>1.</w:t>
            </w:r>
          </w:p>
        </w:tc>
        <w:tc>
          <w:tcPr>
            <w:tcW w:w="364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Ar vykdote tiesioginėmis išmokomis neremiamą veiklą?</w:t>
            </w:r>
          </w:p>
          <w:p w:rsidR="00CF4819" w:rsidRPr="007D45E3" w:rsidRDefault="00CF4819">
            <w:pPr>
              <w:pStyle w:val="tin"/>
            </w:pPr>
            <w:r w:rsidRPr="007D45E3">
              <w:t> </w:t>
            </w:r>
          </w:p>
          <w:p w:rsidR="00CF4819" w:rsidRPr="007D45E3" w:rsidRDefault="00CF4819">
            <w:pPr>
              <w:pStyle w:val="tin"/>
            </w:pPr>
            <w:r w:rsidRPr="007D45E3">
              <w:t>(Tiesioginėmis išmokomis neremiama veikla: 1) oro uostų eksploatavimas – būti oro uostų valdytoju; 2) geležinkelio paslaugų teikimas: kelių ir geležinkelių tiesimo, požeminių geležinkelių tiesimo, tarpmiestinio ir tarptautinio keleivinio ir krovininio geležinkelio transporto, geležinkelių eksploatavimo, geležinkelio transporto priemonių nuomos; 3) vandens valymo įrenginių eksploatavimas – vandens surinkimo, valymo ir tiekimo paslaugų teikimas; 4) šių nekilnojamojo turto paslaugų teikimas: nekilnojamojo turto agentūrų ar atitinkamos veiklos, nekilnojamojo turto tvarkybos už atlygį arba pagal sutartį; 5) nuolatinių sporto ir pramogų aikštelių eksploatavimas – būti golfo, kitų sporto šakų aikštynų, automobilių lenktynių trasų, atrakcionų ir teminių parkų, hipodromų ir žirgynų, aerodromų valdytoju)</w:t>
            </w:r>
          </w:p>
        </w:tc>
        <w:tc>
          <w:tcPr>
            <w:tcW w:w="94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 Taip □ Ne</w:t>
            </w:r>
          </w:p>
        </w:tc>
      </w:tr>
      <w:tr w:rsidR="00CF4819" w:rsidRPr="007D45E3" w:rsidTr="00CF4819">
        <w:trPr>
          <w:trHeight w:val="290"/>
        </w:trPr>
        <w:tc>
          <w:tcPr>
            <w:tcW w:w="41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ctin"/>
            </w:pPr>
            <w:r w:rsidRPr="007D45E3">
              <w:t>2.</w:t>
            </w:r>
          </w:p>
        </w:tc>
        <w:tc>
          <w:tcPr>
            <w:tcW w:w="3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 xml:space="preserve">Ar patvirtinate, kad atitinkate vieną iš šių reikalavimų: </w:t>
            </w:r>
          </w:p>
        </w:tc>
        <w:tc>
          <w:tcPr>
            <w:tcW w:w="9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 Taip □ Ne</w:t>
            </w:r>
          </w:p>
        </w:tc>
      </w:tr>
      <w:tr w:rsidR="00CF4819" w:rsidRPr="007D45E3" w:rsidTr="00CF4819">
        <w:trPr>
          <w:trHeight w:val="290"/>
        </w:trPr>
        <w:tc>
          <w:tcPr>
            <w:tcW w:w="41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ctin"/>
            </w:pPr>
            <w:r w:rsidRPr="007D45E3">
              <w:t>2.1.</w:t>
            </w:r>
          </w:p>
        </w:tc>
        <w:tc>
          <w:tcPr>
            <w:tcW w:w="3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jtin"/>
            </w:pPr>
            <w:r w:rsidRPr="007D45E3">
              <w:t>metinė tiesioginių išmokų suma (apskaičiuota bendra visų paramos schemų suma, kurią pareiškėjas turėjo teisę gauti, nors paramos administravimo procese ir buvo taikytos sankcijos – pagal reglamento (ES) Nr. 639/2014 12 straipsnį) už praėjusius kalendorinius metus sudaro bent 5 proc. visų pajamų, kurias gavote už praėjusius finansinius metus iš ne žemės ūkio veiklos?</w:t>
            </w:r>
          </w:p>
          <w:p w:rsidR="00CF4819" w:rsidRPr="007D45E3" w:rsidRDefault="00CF4819">
            <w:pPr>
              <w:pStyle w:val="tin"/>
            </w:pPr>
            <w:r w:rsidRPr="007D45E3">
              <w:t> </w:t>
            </w:r>
          </w:p>
          <w:p w:rsidR="00CF4819" w:rsidRPr="007D45E3" w:rsidRDefault="00CF4819">
            <w:pPr>
              <w:pStyle w:val="tajtin"/>
            </w:pPr>
            <w:r w:rsidRPr="007D45E3">
              <w:t xml:space="preserve">(atitikčiai nurodytam reikalavimui patikrinti pildoma Pažyma apie žemės ūkio veiklos subjekto pajamų ir (arba) tiesioginių išmokų sumos dalį, būtiną žemės ūkio veiklos subjektų aktyvumui įrodyti, per praėjusius kalendorinius metus, numatyta Žemės ūkio veiklos svarbos įrodymo kriterijų, pagal kuriuos skaičiuojama pajamų ir (arba) tiesioginių išmokų sumos dalis, įvertinimo metodikoje, patvirtintoje Lietuvos Respublikos žemės ūkio ministro 2015 m. birželio 29 d. įsakymu Nr. 3D-541 „Dėl Žemės ūkio veiklos svarbos įrodymo </w:t>
            </w:r>
            <w:r w:rsidRPr="007D45E3">
              <w:lastRenderedPageBreak/>
              <w:t>kriterijų, pagal kuriuos skaičiuojama pajamų ir (arba) tiesioginių išmokų sumos dalis, įvertinimo metodikos patvirtinimo“)</w:t>
            </w:r>
          </w:p>
        </w:tc>
        <w:tc>
          <w:tcPr>
            <w:tcW w:w="9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lastRenderedPageBreak/>
              <w:t>□ Taip □ Ne</w:t>
            </w:r>
          </w:p>
        </w:tc>
      </w:tr>
      <w:tr w:rsidR="00CF4819" w:rsidRPr="007D45E3" w:rsidTr="00CF4819">
        <w:trPr>
          <w:trHeight w:val="290"/>
        </w:trPr>
        <w:tc>
          <w:tcPr>
            <w:tcW w:w="41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ctin"/>
            </w:pPr>
            <w:r w:rsidRPr="007D45E3">
              <w:t>2.2.</w:t>
            </w:r>
          </w:p>
        </w:tc>
        <w:tc>
          <w:tcPr>
            <w:tcW w:w="3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jtin"/>
            </w:pPr>
            <w:r w:rsidRPr="007D45E3">
              <w:t>jūsų vykdoma žemės ūkio veikla yra reikšminga, t. y. pajamos iš žemės ūkio veiklos sudaro ne mažiau kaip 33 proc. visų už praėjusius finansinius metus gautų pajamų?</w:t>
            </w:r>
          </w:p>
          <w:p w:rsidR="00CF4819" w:rsidRPr="007D45E3" w:rsidRDefault="00CF4819">
            <w:pPr>
              <w:pStyle w:val="tajtin"/>
            </w:pPr>
            <w:r w:rsidRPr="007D45E3">
              <w:t> </w:t>
            </w:r>
          </w:p>
          <w:p w:rsidR="00CF4819" w:rsidRPr="007D45E3" w:rsidRDefault="00CF4819">
            <w:pPr>
              <w:pStyle w:val="tajtin"/>
            </w:pPr>
            <w:r w:rsidRPr="007D45E3">
              <w:t>(atitikimui nurodytam reikalavimui patikrinti pildoma lentelės 2.1 papunktyje nurodyta pažyma)</w:t>
            </w:r>
          </w:p>
        </w:tc>
        <w:tc>
          <w:tcPr>
            <w:tcW w:w="9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 Taip □ Ne</w:t>
            </w:r>
          </w:p>
        </w:tc>
      </w:tr>
      <w:tr w:rsidR="00CF4819" w:rsidRPr="007D45E3" w:rsidTr="00CF4819">
        <w:trPr>
          <w:trHeight w:val="290"/>
        </w:trPr>
        <w:tc>
          <w:tcPr>
            <w:tcW w:w="41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ctin"/>
            </w:pPr>
            <w:r w:rsidRPr="007D45E3">
              <w:t>2.3.</w:t>
            </w:r>
          </w:p>
        </w:tc>
        <w:tc>
          <w:tcPr>
            <w:tcW w:w="3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jtin"/>
            </w:pPr>
            <w:r w:rsidRPr="007D45E3">
              <w:t>jūsų pagrindinė veikla ar įmonės tikslas yra žemės ūkio veiklos vykdymas?</w:t>
            </w:r>
          </w:p>
          <w:p w:rsidR="00CF4819" w:rsidRPr="007D45E3" w:rsidRDefault="00CF4819">
            <w:pPr>
              <w:pStyle w:val="tajtin"/>
            </w:pPr>
            <w:r w:rsidRPr="007D45E3">
              <w:t> </w:t>
            </w:r>
          </w:p>
          <w:p w:rsidR="00CF4819" w:rsidRPr="007D45E3" w:rsidRDefault="00CF4819">
            <w:pPr>
              <w:pStyle w:val="tajtin"/>
            </w:pPr>
            <w:r w:rsidRPr="007D45E3">
              <w:t>(atitiktis nurodytam reikalavimui nustatomas patikrinus, ar pareiškėjas yra įregistravęs ūkininko ūkį teisės aktų nustatyta tvarka arba atitikčiai nurodytam reikalavimui patikrinti pildoma Pažyma apie žemės ūkio veiklos subjekto vykdomų veiklų sąnaudas, numatytą Žemės ūkio veiklos subjektų vykdomų veiklų sąnaudų įvertinimo metodikoje, patvirtintoje Lietuvos Respublikos žemės ūkio ministro 2015 m. birželio 29 d. įsakymu Nr. 3D-542 „Dėl Žemės ūkio veiklos subjektų vykdomų veiklų sąnaudų įvertinimo metodikos patvirtinimo“)</w:t>
            </w:r>
          </w:p>
        </w:tc>
        <w:tc>
          <w:tcPr>
            <w:tcW w:w="9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 Taip □ Ne</w:t>
            </w:r>
          </w:p>
        </w:tc>
      </w:tr>
      <w:tr w:rsidR="00CF4819" w:rsidRPr="007D45E3" w:rsidTr="00CF4819">
        <w:trPr>
          <w:trHeight w:val="290"/>
        </w:trPr>
        <w:tc>
          <w:tcPr>
            <w:tcW w:w="41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ctin"/>
            </w:pPr>
            <w:r w:rsidRPr="007D45E3">
              <w:t>2.4.</w:t>
            </w:r>
          </w:p>
        </w:tc>
        <w:tc>
          <w:tcPr>
            <w:tcW w:w="3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jtin"/>
            </w:pPr>
            <w:r w:rsidRPr="007D45E3">
              <w:t>už praėjusius kalendorinius metus gavote bendrą ES tiesioginių išmokų sumą (apskaičiuotą bendrą visų paramos schemų sumą, kurią pareiškėjas turėjo teisę gauti, nors paramos administravimo procese ir buvo taikytos sankcijos – pagal 2014 m. kovo 11 d. Komisijos deleguotojo reglamento (ES) Nr. 639/2014 12 straipsnį), neviršijančią 5000 Eur?</w:t>
            </w:r>
          </w:p>
        </w:tc>
        <w:tc>
          <w:tcPr>
            <w:tcW w:w="9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 Taip □ Ne</w:t>
            </w:r>
          </w:p>
        </w:tc>
      </w:tr>
      <w:tr w:rsidR="00CF4819" w:rsidRPr="007D45E3" w:rsidTr="00CF4819">
        <w:trPr>
          <w:trHeight w:val="290"/>
        </w:trPr>
        <w:tc>
          <w:tcPr>
            <w:tcW w:w="41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ctin"/>
            </w:pPr>
            <w:r w:rsidRPr="007D45E3">
              <w:t>3.</w:t>
            </w:r>
          </w:p>
        </w:tc>
        <w:tc>
          <w:tcPr>
            <w:tcW w:w="3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jtin"/>
            </w:pPr>
            <w:r w:rsidRPr="007D45E3">
              <w:t>Ar patvirtinate, kad ūkinių gyvūnų draudimo paslaugos pirkimas atliktas Taisyklių X skyriuje nustatyta tvarka?</w:t>
            </w:r>
          </w:p>
        </w:tc>
        <w:tc>
          <w:tcPr>
            <w:tcW w:w="9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 Taip □ Ne</w:t>
            </w:r>
          </w:p>
          <w:p w:rsidR="00CF4819" w:rsidRPr="007D45E3" w:rsidRDefault="00CF4819">
            <w:pPr>
              <w:pStyle w:val="tin"/>
            </w:pPr>
            <w:r w:rsidRPr="007D45E3">
              <w:t> </w:t>
            </w:r>
          </w:p>
        </w:tc>
      </w:tr>
      <w:tr w:rsidR="00CF4819" w:rsidRPr="007D45E3" w:rsidTr="00CF4819">
        <w:trPr>
          <w:trHeight w:val="290"/>
        </w:trPr>
        <w:tc>
          <w:tcPr>
            <w:tcW w:w="41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ctin"/>
            </w:pPr>
            <w:r w:rsidRPr="007D45E3">
              <w:t>4.</w:t>
            </w:r>
          </w:p>
        </w:tc>
        <w:tc>
          <w:tcPr>
            <w:tcW w:w="3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jtin"/>
            </w:pPr>
            <w:r w:rsidRPr="007D45E3">
              <w:t>Ar esate perkančioji organizacija ir ūkinių gyvūnų draudimo paslaugos pirkimas atliktas vadovaujantis Lietuvos Respublikos viešųjų pirkimo įstatymo nuostatomis?</w:t>
            </w:r>
          </w:p>
        </w:tc>
        <w:tc>
          <w:tcPr>
            <w:tcW w:w="9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 Taip □ Ne</w:t>
            </w:r>
          </w:p>
        </w:tc>
      </w:tr>
      <w:tr w:rsidR="00CF4819" w:rsidRPr="007D45E3" w:rsidTr="00CF4819">
        <w:trPr>
          <w:trHeight w:val="290"/>
        </w:trPr>
        <w:tc>
          <w:tcPr>
            <w:tcW w:w="41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ctin"/>
            </w:pPr>
            <w:r w:rsidRPr="007D45E3">
              <w:t>5.</w:t>
            </w:r>
          </w:p>
        </w:tc>
        <w:tc>
          <w:tcPr>
            <w:tcW w:w="3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jtin"/>
            </w:pPr>
            <w:r w:rsidRPr="007D45E3">
              <w:t>Ar nesate perkančioji organizacija ir ūkinių gyvūnų draudimo paslaugos pirkimas atliktas vadovaujantis Lietuvos Respublikos žemės ūkio ministro 2014 m. gruodžio 3 d. įsakymo Nr. 3D-924 nuostatomis?</w:t>
            </w:r>
          </w:p>
        </w:tc>
        <w:tc>
          <w:tcPr>
            <w:tcW w:w="9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 Taip □ Ne</w:t>
            </w:r>
          </w:p>
          <w:p w:rsidR="00CF4819" w:rsidRPr="007D45E3" w:rsidRDefault="00CF4819">
            <w:pPr>
              <w:pStyle w:val="tin"/>
            </w:pPr>
            <w:r w:rsidRPr="007D45E3">
              <w:t> </w:t>
            </w:r>
          </w:p>
          <w:p w:rsidR="00CF4819" w:rsidRPr="007D45E3" w:rsidRDefault="00CF4819">
            <w:pPr>
              <w:pStyle w:val="tin"/>
            </w:pPr>
            <w:r w:rsidRPr="007D45E3">
              <w:t>Nurodykite pirkimo vykdymo būdą:</w:t>
            </w:r>
          </w:p>
          <w:p w:rsidR="00CF4819" w:rsidRPr="007D45E3" w:rsidRDefault="00CF4819">
            <w:pPr>
              <w:pStyle w:val="tin"/>
            </w:pPr>
            <w:r w:rsidRPr="007D45E3">
              <w:t xml:space="preserve">□ konkursas </w:t>
            </w:r>
          </w:p>
          <w:p w:rsidR="00CF4819" w:rsidRPr="007D45E3" w:rsidRDefault="00CF4819">
            <w:pPr>
              <w:pStyle w:val="tin"/>
            </w:pPr>
            <w:r w:rsidRPr="007D45E3">
              <w:t>□ apklausa</w:t>
            </w:r>
          </w:p>
        </w:tc>
      </w:tr>
      <w:tr w:rsidR="00CF4819" w:rsidRPr="007D45E3" w:rsidTr="00CF4819">
        <w:trPr>
          <w:trHeight w:val="290"/>
        </w:trPr>
        <w:tc>
          <w:tcPr>
            <w:tcW w:w="41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ctin"/>
            </w:pPr>
            <w:r w:rsidRPr="007D45E3">
              <w:t>6.</w:t>
            </w:r>
          </w:p>
        </w:tc>
        <w:tc>
          <w:tcPr>
            <w:tcW w:w="3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jtin"/>
            </w:pPr>
            <w:r w:rsidRPr="007D45E3">
              <w:t>Ar užtikrinate, kad išlaidos, kurioms finansuoti prašoma paramos, nebuvo, nėra ir nebus finansuojamos iš kitų nacionalinių programų ir ES fondų?</w:t>
            </w:r>
          </w:p>
        </w:tc>
        <w:tc>
          <w:tcPr>
            <w:tcW w:w="9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 Taip □ Ne</w:t>
            </w:r>
          </w:p>
        </w:tc>
      </w:tr>
      <w:tr w:rsidR="00CF4819" w:rsidRPr="007D45E3" w:rsidTr="00CF4819">
        <w:trPr>
          <w:trHeight w:val="290"/>
        </w:trPr>
        <w:tc>
          <w:tcPr>
            <w:tcW w:w="41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ctin"/>
            </w:pPr>
            <w:r w:rsidRPr="007D45E3">
              <w:t>7.</w:t>
            </w:r>
          </w:p>
        </w:tc>
        <w:tc>
          <w:tcPr>
            <w:tcW w:w="36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jtin"/>
            </w:pPr>
            <w:r w:rsidRPr="007D45E3">
              <w:t>Ar patvirtinate, kad apdrausti ūkiniai gyvūnai yra ir draudimo sutarties galiojimo laikotarpiu bus laikomi Lietuvos Respublikos teritorijoje?</w:t>
            </w:r>
          </w:p>
        </w:tc>
        <w:tc>
          <w:tcPr>
            <w:tcW w:w="94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in"/>
            </w:pPr>
            <w:r w:rsidRPr="007D45E3">
              <w:t>□ Taip □ Ne</w:t>
            </w:r>
          </w:p>
        </w:tc>
      </w:tr>
    </w:tbl>
    <w:p w:rsidR="00CF4819" w:rsidRPr="007D45E3" w:rsidRDefault="00CF4819" w:rsidP="00CF4819">
      <w:pPr>
        <w:pStyle w:val="n"/>
      </w:pPr>
      <w:r w:rsidRPr="007D45E3">
        <w:rPr>
          <w:b/>
          <w:bCs/>
        </w:rPr>
        <w:lastRenderedPageBreak/>
        <w:t> </w:t>
      </w:r>
    </w:p>
    <w:p w:rsidR="00AC294F" w:rsidRPr="007D45E3" w:rsidRDefault="00AC294F" w:rsidP="00CF4819">
      <w:pPr>
        <w:pStyle w:val="n"/>
        <w:rPr>
          <w:b/>
          <w:bCs/>
        </w:rPr>
      </w:pPr>
    </w:p>
    <w:p w:rsidR="00CF4819" w:rsidRPr="007D45E3" w:rsidRDefault="005334B0" w:rsidP="00CF4819">
      <w:pPr>
        <w:pStyle w:val="n"/>
      </w:pPr>
      <w:r w:rsidRPr="007D45E3">
        <w:rPr>
          <w:b/>
          <w:bCs/>
        </w:rPr>
        <w:t>V. PATEIKIAMI</w:t>
      </w:r>
      <w:r w:rsidR="00CF4819" w:rsidRPr="007D45E3">
        <w:rPr>
          <w:b/>
          <w:bCs/>
        </w:rPr>
        <w:t xml:space="preserve"> DOKUMENTAI</w:t>
      </w:r>
    </w:p>
    <w:p w:rsidR="00CF4819" w:rsidRPr="007D45E3" w:rsidRDefault="00CF4819" w:rsidP="00CF4819">
      <w:pPr>
        <w:pStyle w:val="tajtip"/>
      </w:pPr>
      <w:r w:rsidRPr="007D45E3">
        <w:t>(pažymima (ženklu „X“), kurie dokumentai pateikiami, ir nurodomas pateikiamų dokumentų lapų skaičius).</w:t>
      </w:r>
    </w:p>
    <w:tbl>
      <w:tblPr>
        <w:tblW w:w="96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
        <w:gridCol w:w="6865"/>
        <w:gridCol w:w="1110"/>
        <w:gridCol w:w="991"/>
      </w:tblGrid>
      <w:tr w:rsidR="00CF4819" w:rsidRPr="007D45E3" w:rsidTr="00AC294F">
        <w:trPr>
          <w:trHeight w:val="555"/>
        </w:trPr>
        <w:tc>
          <w:tcPr>
            <w:tcW w:w="34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Eil. Nr.</w:t>
            </w:r>
          </w:p>
        </w:tc>
        <w:tc>
          <w:tcPr>
            <w:tcW w:w="356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Dokumento pavadinimas</w:t>
            </w:r>
          </w:p>
        </w:tc>
        <w:tc>
          <w:tcPr>
            <w:tcW w:w="57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Pažymėti X</w:t>
            </w:r>
          </w:p>
        </w:tc>
        <w:tc>
          <w:tcPr>
            <w:tcW w:w="51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Lapų skaičius</w:t>
            </w:r>
          </w:p>
        </w:tc>
      </w:tr>
      <w:tr w:rsidR="00CF4819" w:rsidRPr="007D45E3" w:rsidTr="00AC294F">
        <w:trPr>
          <w:trHeight w:val="555"/>
        </w:trPr>
        <w:tc>
          <w:tcPr>
            <w:tcW w:w="3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1.</w:t>
            </w:r>
          </w:p>
        </w:tc>
        <w:tc>
          <w:tcPr>
            <w:tcW w:w="3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jtin"/>
            </w:pPr>
            <w:r w:rsidRPr="007D45E3">
              <w:t>Pareiškėjo (ūkininko) tapatybės patvirtinimo dokumentas (pasas ar asmens tapatybės kortelė)</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w:t>
            </w:r>
          </w:p>
        </w:tc>
        <w:tc>
          <w:tcPr>
            <w:tcW w:w="5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|__|__|</w:t>
            </w:r>
          </w:p>
        </w:tc>
      </w:tr>
      <w:tr w:rsidR="00CF4819" w:rsidRPr="007D45E3" w:rsidTr="00AC294F">
        <w:trPr>
          <w:trHeight w:val="555"/>
        </w:trPr>
        <w:tc>
          <w:tcPr>
            <w:tcW w:w="3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2.</w:t>
            </w:r>
          </w:p>
        </w:tc>
        <w:tc>
          <w:tcPr>
            <w:tcW w:w="3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jtin"/>
            </w:pPr>
            <w:r w:rsidRPr="007D45E3">
              <w:t>Paramos paraišką pasirašiusio ir (arba) pateikusio savivaldybei asmens įgaliojimų patvirtinimo dokumentas (teikiama, jeigu paramos paraišką pasirašo ir pateikia pareiškėjo įgaliotas asmuo)</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w:t>
            </w:r>
          </w:p>
        </w:tc>
        <w:tc>
          <w:tcPr>
            <w:tcW w:w="5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|__|__|</w:t>
            </w:r>
          </w:p>
        </w:tc>
      </w:tr>
      <w:tr w:rsidR="00CF4819" w:rsidRPr="007D45E3" w:rsidTr="00AC294F">
        <w:trPr>
          <w:trHeight w:val="263"/>
        </w:trPr>
        <w:tc>
          <w:tcPr>
            <w:tcW w:w="3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3.</w:t>
            </w:r>
          </w:p>
        </w:tc>
        <w:tc>
          <w:tcPr>
            <w:tcW w:w="3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jtin"/>
            </w:pPr>
            <w:r w:rsidRPr="007D45E3">
              <w:t xml:space="preserve">Draudimo sutartis </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w:t>
            </w:r>
          </w:p>
        </w:tc>
        <w:tc>
          <w:tcPr>
            <w:tcW w:w="5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|__|__|</w:t>
            </w:r>
          </w:p>
        </w:tc>
      </w:tr>
      <w:tr w:rsidR="00CF4819" w:rsidRPr="007D45E3" w:rsidTr="00AC294F">
        <w:trPr>
          <w:trHeight w:val="268"/>
        </w:trPr>
        <w:tc>
          <w:tcPr>
            <w:tcW w:w="3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4.</w:t>
            </w:r>
          </w:p>
        </w:tc>
        <w:tc>
          <w:tcPr>
            <w:tcW w:w="3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jtin"/>
            </w:pPr>
            <w:r w:rsidRPr="007D45E3">
              <w:t xml:space="preserve">Draudimo paslaugos pirkimo ataskaitiniai (įskaitant pretenzijas, jei tokių buvo gauta) dokumentai </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w:t>
            </w:r>
          </w:p>
        </w:tc>
        <w:tc>
          <w:tcPr>
            <w:tcW w:w="5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|__|__|</w:t>
            </w:r>
          </w:p>
        </w:tc>
      </w:tr>
      <w:tr w:rsidR="00CF4819" w:rsidRPr="007D45E3" w:rsidTr="00AC294F">
        <w:trPr>
          <w:trHeight w:val="268"/>
        </w:trPr>
        <w:tc>
          <w:tcPr>
            <w:tcW w:w="34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5.</w:t>
            </w:r>
          </w:p>
        </w:tc>
        <w:tc>
          <w:tcPr>
            <w:tcW w:w="356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jtin"/>
            </w:pPr>
            <w:r w:rsidRPr="007D45E3">
              <w:t>Pažyma apie žemės ūkio veiklos subjekto pajamų ir (arba) tiesioginių išmokų sumos dalį, būtiną žemės ūkio veiklos subjektų aktyvumui įrodyti, per praėjusius kalendorinius metus (teikiama, jeigu pareiškėjas nurodė, kad atitinka paramos paraiškos IV skyriaus 2.1 ir (arba) 2.2 papunktyje nurodytus reikalavimus)</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w:t>
            </w:r>
          </w:p>
        </w:tc>
        <w:tc>
          <w:tcPr>
            <w:tcW w:w="5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|__|__|</w:t>
            </w:r>
          </w:p>
        </w:tc>
      </w:tr>
      <w:tr w:rsidR="00CF4819" w:rsidRPr="007D45E3" w:rsidTr="00AC294F">
        <w:trPr>
          <w:trHeight w:val="268"/>
        </w:trPr>
        <w:tc>
          <w:tcPr>
            <w:tcW w:w="348"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6.</w:t>
            </w:r>
          </w:p>
        </w:tc>
        <w:tc>
          <w:tcPr>
            <w:tcW w:w="3562"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jtin"/>
            </w:pPr>
            <w:r w:rsidRPr="007D45E3">
              <w:t>Pažyma apie žemės ūkio veiklos subjekto vykdomų veiklų sąnaudas (teikiama, jeigu pareiškėjas yra juridinis asmuo ir nurodė, kad atitinka paramos paraiškos IV skyriaus 2.3 papunktyje nurodytus reikalavimus)</w:t>
            </w:r>
          </w:p>
        </w:tc>
        <w:tc>
          <w:tcPr>
            <w:tcW w:w="576"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w:t>
            </w:r>
          </w:p>
        </w:tc>
        <w:tc>
          <w:tcPr>
            <w:tcW w:w="514"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|__|__|</w:t>
            </w:r>
          </w:p>
        </w:tc>
      </w:tr>
      <w:tr w:rsidR="00CF4819" w:rsidRPr="007D45E3" w:rsidTr="00AC294F">
        <w:trPr>
          <w:trHeight w:val="371"/>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bookmarkStart w:id="3" w:name="_Hlk536544099"/>
            <w:r w:rsidRPr="007D45E3">
              <w:t>7.</w:t>
            </w:r>
          </w:p>
        </w:tc>
        <w:tc>
          <w:tcPr>
            <w:tcW w:w="35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F4819" w:rsidRPr="007D45E3" w:rsidRDefault="00CF4819">
            <w:pPr>
              <w:pStyle w:val="tajtin"/>
            </w:pPr>
            <w:r w:rsidRPr="007D45E3">
              <w:t>Kiti dokumentai (įrašyti)</w:t>
            </w:r>
          </w:p>
        </w:tc>
        <w:tc>
          <w:tcPr>
            <w:tcW w:w="57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w:t>
            </w:r>
          </w:p>
        </w:tc>
        <w:tc>
          <w:tcPr>
            <w:tcW w:w="5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F4819" w:rsidRPr="007D45E3" w:rsidRDefault="00CF4819">
            <w:pPr>
              <w:pStyle w:val="tactin"/>
            </w:pPr>
            <w:r w:rsidRPr="007D45E3">
              <w:t>|__|__|</w:t>
            </w:r>
          </w:p>
        </w:tc>
      </w:tr>
      <w:bookmarkEnd w:id="3"/>
      <w:tr w:rsidR="00AC294F" w:rsidRPr="007D45E3" w:rsidTr="00AC294F">
        <w:trPr>
          <w:trHeight w:val="371"/>
        </w:trPr>
        <w:tc>
          <w:tcPr>
            <w:tcW w:w="34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4F" w:rsidRPr="007D45E3" w:rsidRDefault="00AC294F" w:rsidP="00AC294F">
            <w:pPr>
              <w:pStyle w:val="tactin"/>
            </w:pPr>
            <w:r w:rsidRPr="007D45E3">
              <w:t>8.</w:t>
            </w:r>
          </w:p>
        </w:tc>
        <w:tc>
          <w:tcPr>
            <w:tcW w:w="35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4F" w:rsidRPr="007D45E3" w:rsidRDefault="00AC294F" w:rsidP="00AC294F">
            <w:pPr>
              <w:pStyle w:val="tajtin"/>
            </w:pPr>
            <w:r w:rsidRPr="007D45E3">
              <w:t>Informavimas apie asmens duomenų tvarkymą</w:t>
            </w:r>
          </w:p>
        </w:tc>
        <w:tc>
          <w:tcPr>
            <w:tcW w:w="57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4F" w:rsidRPr="007D45E3" w:rsidRDefault="00AC294F" w:rsidP="00AC294F">
            <w:pPr>
              <w:pStyle w:val="tactin"/>
            </w:pPr>
            <w:r w:rsidRPr="007D45E3">
              <w:t>□</w:t>
            </w:r>
          </w:p>
        </w:tc>
        <w:tc>
          <w:tcPr>
            <w:tcW w:w="51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C294F" w:rsidRPr="007D45E3" w:rsidRDefault="00AC294F" w:rsidP="00AC294F">
            <w:pPr>
              <w:pStyle w:val="tactin"/>
            </w:pPr>
            <w:r w:rsidRPr="007D45E3">
              <w:t>|__|__|</w:t>
            </w:r>
          </w:p>
        </w:tc>
      </w:tr>
    </w:tbl>
    <w:p w:rsidR="00CF4819" w:rsidRPr="007D45E3" w:rsidRDefault="00CF4819" w:rsidP="00CF4819">
      <w:pPr>
        <w:pStyle w:val="n"/>
      </w:pPr>
      <w:r w:rsidRPr="007D45E3">
        <w:rPr>
          <w:b/>
          <w:bCs/>
        </w:rPr>
        <w:t> </w:t>
      </w:r>
    </w:p>
    <w:p w:rsidR="00CF4819" w:rsidRPr="007D45E3" w:rsidRDefault="00CF4819" w:rsidP="00CF4819">
      <w:pPr>
        <w:pStyle w:val="n"/>
      </w:pPr>
      <w:r w:rsidRPr="007D45E3">
        <w:rPr>
          <w:b/>
          <w:bCs/>
        </w:rPr>
        <w:t>VI. PAREIŠKĖJO DEKLARACIJA</w:t>
      </w:r>
    </w:p>
    <w:tbl>
      <w:tblPr>
        <w:tblW w:w="96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7"/>
      </w:tblGrid>
      <w:tr w:rsidR="00CF4819" w:rsidRPr="007D45E3" w:rsidTr="00CF4819">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4819" w:rsidRPr="007D45E3" w:rsidRDefault="00CF4819">
            <w:pPr>
              <w:pStyle w:val="tajtin"/>
            </w:pPr>
            <w:r w:rsidRPr="007D45E3">
              <w:rPr>
                <w:b/>
                <w:bCs/>
              </w:rPr>
              <w:t> </w:t>
            </w:r>
          </w:p>
          <w:p w:rsidR="00CF4819" w:rsidRPr="007D45E3" w:rsidRDefault="00CF4819">
            <w:pPr>
              <w:pStyle w:val="tajtin"/>
            </w:pPr>
            <w:r w:rsidRPr="007D45E3">
              <w:rPr>
                <w:b/>
                <w:bCs/>
              </w:rPr>
              <w:t>Aš, pretenduojantis gauti paramą pagal priemonės „Rizikos valdymas“ veiklos sritį „Pasėlių, gyvūnų ir augalų draudimo įmokos“, susijusią su ūkinių gyvūnų draudimo įmokų kompensavimu, pasirašydamas šioje paramos paraiškoje, patvirtinu, kad:</w:t>
            </w:r>
          </w:p>
          <w:p w:rsidR="00CF4819" w:rsidRPr="007D45E3" w:rsidRDefault="00CF4819">
            <w:pPr>
              <w:pStyle w:val="tajtin"/>
            </w:pPr>
            <w:r w:rsidRPr="007D45E3">
              <w:rPr>
                <w:b/>
                <w:bCs/>
              </w:rPr>
              <w:t> </w:t>
            </w:r>
          </w:p>
          <w:p w:rsidR="00CF4819" w:rsidRPr="007D45E3" w:rsidRDefault="00CF4819">
            <w:pPr>
              <w:pStyle w:val="tajtin"/>
            </w:pPr>
            <w:r w:rsidRPr="007D45E3">
              <w:t>1. šioje paramos paraiškoje ir prie jos pridėtuose dokumentuose pateikta informacija, mano žiniomis ir įsitikinimu, yra teisinga;</w:t>
            </w:r>
          </w:p>
          <w:p w:rsidR="00CF4819" w:rsidRPr="007D45E3" w:rsidRDefault="00CF4819">
            <w:pPr>
              <w:pStyle w:val="tajtin"/>
            </w:pPr>
            <w:r w:rsidRPr="007D45E3">
              <w:t>2. esu susipažinęs su Taisyklių reikalavimais;</w:t>
            </w:r>
          </w:p>
          <w:p w:rsidR="00CF4819" w:rsidRPr="007D45E3" w:rsidRDefault="00CF4819">
            <w:pPr>
              <w:pStyle w:val="tajtin"/>
            </w:pPr>
            <w:r w:rsidRPr="007D45E3">
              <w:t>3. esu informuotas ir sutinku, kad savivaldybė ir Agentūra tikrins pateiktus duomenis kituose valstybės registruose ir duomenų bazėse;</w:t>
            </w:r>
          </w:p>
          <w:p w:rsidR="00CF4819" w:rsidRPr="007D45E3" w:rsidRDefault="00CF4819">
            <w:pPr>
              <w:pStyle w:val="tajtin"/>
            </w:pPr>
            <w:r w:rsidRPr="007D45E3">
              <w:t>4. žinau, kad savivaldybė, priimdama sprendimą dėl paramos suteikimo (nesuteikimo), vadovausis viešuosiuose registruose esančiais duomenimis;</w:t>
            </w:r>
          </w:p>
          <w:p w:rsidR="00CF4819" w:rsidRPr="007D45E3" w:rsidRDefault="00CF4819">
            <w:pPr>
              <w:pStyle w:val="tajtin"/>
            </w:pPr>
            <w:r w:rsidRPr="007D45E3">
              <w:lastRenderedPageBreak/>
              <w:t>5. nesu pažeidęs jokios sutarties dėl paramos skyrimo iš ES arba Lietuvos Respublikos biudžeto lėšų;</w:t>
            </w:r>
          </w:p>
          <w:p w:rsidR="00CF4819" w:rsidRPr="007D45E3" w:rsidRDefault="00CF4819">
            <w:pPr>
              <w:pStyle w:val="tajtin"/>
            </w:pPr>
            <w:r w:rsidRPr="007D45E3">
              <w:t>6. nėra ir nebus dirbtinai sukurtos sąlygos paramai gauti;</w:t>
            </w:r>
          </w:p>
          <w:p w:rsidR="00CF4819" w:rsidRPr="007D45E3" w:rsidRDefault="00CF4819">
            <w:pPr>
              <w:pStyle w:val="tajtin"/>
            </w:pPr>
            <w:r w:rsidRPr="007D45E3">
              <w:t>7. žinau, kad paramos paraiška gali būti atmesta, jeigu joje pateikti ne visi prašomi duomenys (įskaitant šią deklaraciją);</w:t>
            </w:r>
          </w:p>
          <w:p w:rsidR="00CF4819" w:rsidRPr="007D45E3" w:rsidRDefault="00CF4819">
            <w:pPr>
              <w:pStyle w:val="tajtin"/>
            </w:pPr>
            <w:r w:rsidRPr="007D45E3">
              <w:t>8. žinau, kad savivaldybė ir Agentūra gali patikrinti pateiktus duomenis ir prašyti papildomos informacijos;</w:t>
            </w:r>
          </w:p>
          <w:p w:rsidR="00CF4819" w:rsidRPr="007D45E3" w:rsidRDefault="00CF4819">
            <w:pPr>
              <w:pStyle w:val="tajtin"/>
            </w:pPr>
            <w:r w:rsidRPr="007D45E3">
              <w:t>9. žinau, kad Agentūra gali atlikti patikrą vietoje. Pateiktus duomenis kontrolės tikslams gali panaudoti ir kitos Lietuvos Respublikos ir ES institucijos;</w:t>
            </w:r>
          </w:p>
          <w:p w:rsidR="00CF4819" w:rsidRPr="007D45E3" w:rsidRDefault="00CF4819">
            <w:pPr>
              <w:pStyle w:val="tajtin"/>
            </w:pPr>
            <w:r w:rsidRPr="007D45E3">
              <w:t>10. esu informuotas, kad duomenys apie gaunamą (gautą) paramą bus viešinami visuomenės informavimo tikslais, taip pat gali būti perduoti audito ir tyrimų institucijoms siekiant apsaugoti ES finansinius interesus ES ir Lietuvos Respublikos teisės aktuose nustatyta tvarka;</w:t>
            </w:r>
          </w:p>
          <w:p w:rsidR="00CF4819" w:rsidRPr="007D45E3" w:rsidRDefault="00CF4819">
            <w:pPr>
              <w:pStyle w:val="tajtin"/>
            </w:pPr>
            <w:r w:rsidRPr="007D45E3">
              <w:t>11. 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ES ir Lietuvos Respublikos teisės aktų nuostatų. Esu informuotas, kad duomenų tvarkytoja yra savivaldybė ir Agentūra;</w:t>
            </w:r>
          </w:p>
          <w:p w:rsidR="00CF4819" w:rsidRPr="007D45E3" w:rsidRDefault="00CF4819">
            <w:pPr>
              <w:pStyle w:val="tajtin"/>
            </w:pPr>
            <w:r w:rsidRPr="007D45E3">
              <w:t xml:space="preserve">12. žinau, kad jei norėdamas gauti paramą pateiksiu melagingos informacijos arba dėl aplaidumo nepateiksiu būtinos informacijos, man gali būti taikomos teisės aktų numatytos sankcijos; </w:t>
            </w:r>
          </w:p>
          <w:p w:rsidR="00CF4819" w:rsidRPr="007D45E3" w:rsidRDefault="00CF4819">
            <w:pPr>
              <w:pStyle w:val="tajtin"/>
            </w:pPr>
            <w:r w:rsidRPr="007D45E3">
              <w:t>13. žinau, kad jei netinkamai vykdysiu veiklą pagal šią paramos paraišką ar kitaip pažeisiu teisės aktų, reglamentuojančių paramos teikimą ir administravimą, reikalavimus, man gali būti taikomos teisės aktų numatytos sankcijos.</w:t>
            </w:r>
          </w:p>
          <w:p w:rsidR="00CF4819" w:rsidRPr="007D45E3" w:rsidRDefault="00CF4819">
            <w:pPr>
              <w:pStyle w:val="tajtin"/>
            </w:pPr>
            <w:r w:rsidRPr="007D45E3">
              <w:rPr>
                <w:b/>
                <w:bCs/>
              </w:rPr>
              <w:t>Įsipareigoju:</w:t>
            </w:r>
          </w:p>
          <w:p w:rsidR="00CF4819" w:rsidRPr="007D45E3" w:rsidRDefault="00CF4819">
            <w:pPr>
              <w:pStyle w:val="tajtin"/>
            </w:pPr>
            <w:r w:rsidRPr="007D45E3">
              <w:t>14. tvarkyti laikomų ūkinių gyvūnų apskaitą;</w:t>
            </w:r>
          </w:p>
          <w:p w:rsidR="00CF4819" w:rsidRPr="007D45E3" w:rsidRDefault="00CF4819">
            <w:pPr>
              <w:pStyle w:val="tajtin"/>
            </w:pPr>
            <w:r w:rsidRPr="007D45E3">
              <w:t>15. prieš pasirašydamas draudimo sutartį, kuriai prašoma paramos pagal šias Taisykles, ir prieš tikslindamas draudimo sutartį, kai draudžiamų ūkinių gyvūnų, ūkinių gyvūnų bandų ir (arba) pulkų skaičių norima padidinti, laikomus ūkinius gyvūnus, ūkinių gyvūnų bandas ir pulkus, kurie draudžiami draudimo įmonėje, registruoti teisės aktų nustatyta tvarka;</w:t>
            </w:r>
          </w:p>
          <w:p w:rsidR="00CF4819" w:rsidRPr="007D45E3" w:rsidRDefault="00CF4819">
            <w:pPr>
              <w:pStyle w:val="tajtin"/>
            </w:pPr>
            <w:r w:rsidRPr="007D45E3">
              <w:t>16. tuo atveju, kai yra apdrausti individualiai registruojami ūkiniai gyvūnai ir draudimo sutarties galiojimo metu sumažėja apdraustųjų ūkinių gyvūnų skaičius – per 7 darbo dienas atnaujinti laikomų ūkinių gyvūnų, kurie apdrausti draudimo įmonėje, registravimo duomenis teisės aktuose nustatyta tvarka ir patikslinti draudimo sutartį (registravimo duomenys turi būti atnaujinti iki draudimo sutarties patikslinimo);</w:t>
            </w:r>
          </w:p>
          <w:p w:rsidR="00CF4819" w:rsidRPr="007D45E3" w:rsidRDefault="00CF4819">
            <w:pPr>
              <w:pStyle w:val="tajtin"/>
            </w:pPr>
            <w:r w:rsidRPr="007D45E3">
              <w:t>17. tuo atveju, kai ūkiniai gyvūnai apdrausti bandomis ir pulkais – draudimo sutarties galiojimo metu kiekvienam kalendoriniam ketvirčiui prasidėjus per 7 darbo dienas atnaujinti laikomų ūkinių gyvūnų, ūkinių gyvūnų bandų ir pulkų, kurie apdrausti draudimo įmonėje, registravimo duomenis teisės aktų nustatyta tvarka ir patikslinti draudimo sutartį, jei ūkyje laikomų ūkinių gyvūnų, ūkinių gyvūnų bandų ar pulkų skaičius yra mažesnis nei nurodytas draudimo sutartyje (registravimo duomenys turi būti atnaujinti iki draudimo sutarties patikslinimo);</w:t>
            </w:r>
          </w:p>
          <w:p w:rsidR="00CF4819" w:rsidRPr="007D45E3" w:rsidRDefault="00CF4819">
            <w:pPr>
              <w:pStyle w:val="tajtin"/>
            </w:pPr>
            <w:r w:rsidRPr="007D45E3">
              <w:t>18. ne vėliau kaip per 60 kalendorinių dienų nuo sutarties pasibaigimo ar nutraukimo savivaldybei pateikti visus dokumentus dėl draudimo sutarties pakeitimo (jei draudimo sutartis per jos galiojimo laikotarpį buvo keičiama ar nutraukta), visus draudimo įmokų sumokėjimo patvirtinimo dokumentus ir tuo atveju, jei įvyko draužiamasis [</w:t>
            </w:r>
            <w:r w:rsidRPr="007D45E3">
              <w:rPr>
                <w:i/>
                <w:iCs/>
              </w:rPr>
              <w:t>Infolex – draudžiamasis</w:t>
            </w:r>
            <w:r w:rsidRPr="007D45E3">
              <w:t xml:space="preserve">] įvykis ir pagal draudimo sutartį buvo išmokėtos draudimo išmokos – patirto nuostolio dydį ir išmokėtų </w:t>
            </w:r>
            <w:r w:rsidRPr="007D45E3">
              <w:lastRenderedPageBreak/>
              <w:t>draudimo išmokų dydį pagrindžiančius dokumentus, kuriuose būtų nurodytas prarastų ūkinių gyvūnų skaičius pagal ūkinių gyvūnų rūšis, nurodytas Ūkinių gyvūnų kainų sąraše;</w:t>
            </w:r>
          </w:p>
          <w:p w:rsidR="00CF4819" w:rsidRPr="007D45E3" w:rsidRDefault="00CF4819">
            <w:pPr>
              <w:pStyle w:val="tajtin"/>
            </w:pPr>
            <w:r w:rsidRPr="007D45E3">
              <w:t>19. ne vėliau kaip per 10 (dešimt) darbo dienų pranešti savivaldybei apie bet kurių duomenų, pateiktų šioje paramos paraiškoje, taip pat apie savo rekvizitų pasikeitimus bei aplinkybių, kurios turi įtakos tinkamam įsipareigojimų vykdymui, atsiradimą;</w:t>
            </w:r>
          </w:p>
          <w:p w:rsidR="00CF4819" w:rsidRPr="007D45E3" w:rsidRDefault="00CF4819">
            <w:pPr>
              <w:pStyle w:val="tajtin"/>
            </w:pPr>
            <w:r w:rsidRPr="007D45E3">
              <w:t>20. atsiskaitymus su draudimo įmone vykdyti tik per finansines institucijas;</w:t>
            </w:r>
          </w:p>
          <w:p w:rsidR="00CF4819" w:rsidRPr="007D45E3" w:rsidRDefault="00CF4819">
            <w:pPr>
              <w:pStyle w:val="tajtin"/>
            </w:pPr>
            <w:r w:rsidRPr="007D45E3">
              <w:t>21. gavęs savivaldybės ar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Žinau, kad per Agentūros rašte nustatytą terminą negrąžinus paramos lėšų ar jų dalies, yra skaičiuojamos palūkanos. Palūkanos už pavėluotas grąžinti lėšas apskaičiuojamos teisės aktų nustatyta tvarka;</w:t>
            </w:r>
          </w:p>
          <w:p w:rsidR="00CF4819" w:rsidRPr="007D45E3" w:rsidRDefault="00CF4819">
            <w:pPr>
              <w:pStyle w:val="tajtin"/>
            </w:pPr>
            <w:r w:rsidRPr="007D45E3">
              <w:t>22. klaidingai apskaičiuotą ir pervestą į mano atsiskaitomąją sąskaitą paramos sumą grąžinti Agentūrai;</w:t>
            </w:r>
          </w:p>
          <w:p w:rsidR="00CF4819" w:rsidRPr="007D45E3" w:rsidRDefault="00CF4819">
            <w:pPr>
              <w:pStyle w:val="tajtin"/>
            </w:pPr>
            <w:r w:rsidRPr="007D45E3">
              <w:t>23. sudaryti sąlygas asmenims, turintiems teisę audituoti ir (arba) kontroliuoti, tikrinti, kaip yra vykdoma veikla, laikomasi sąlygų, už ką skiriama parama;</w:t>
            </w:r>
          </w:p>
          <w:p w:rsidR="00CF4819" w:rsidRPr="007D45E3" w:rsidRDefault="00CF4819">
            <w:pPr>
              <w:pStyle w:val="tajtin"/>
            </w:pPr>
            <w:r w:rsidRPr="007D45E3">
              <w:t>24. teikti visą informaciją ir duomenis, reikalingus statistikos tikslams ir Programos įgyvendinimo stebėsenai bei reikalingiems vertinimams atlikti;</w:t>
            </w:r>
          </w:p>
          <w:p w:rsidR="00CF4819" w:rsidRPr="007D45E3" w:rsidRDefault="00CF4819">
            <w:pPr>
              <w:pStyle w:val="tajtin"/>
            </w:pPr>
            <w:r w:rsidRPr="007D45E3">
              <w:t>25. tinkamai saugoti visus dokumentus, susijusius su paramos skyrimu.</w:t>
            </w:r>
          </w:p>
          <w:p w:rsidR="00CF4819" w:rsidRPr="007D45E3" w:rsidRDefault="00CF4819">
            <w:pPr>
              <w:pStyle w:val="tajtin"/>
            </w:pPr>
            <w:r w:rsidRPr="007D45E3">
              <w:rPr>
                <w:b/>
                <w:bCs/>
              </w:rPr>
              <w:t>Sutinku, kad:</w:t>
            </w:r>
          </w:p>
          <w:p w:rsidR="00CF4819" w:rsidRPr="007D45E3" w:rsidRDefault="00CF4819">
            <w:pPr>
              <w:pStyle w:val="tajtin"/>
            </w:pPr>
            <w:r w:rsidRPr="007D45E3">
              <w:t>26. paramos paraiškoje pateikti ir su jos įgyvendinimu susiję duomenys būtų apdorojami, tvarkomi ir saugomi elektroniniu būdu/informacinėje sistemoje, juos kontrolės, priežiūros, statistikos ir vertinimo tikslams gali panaudoti savivaldybė, Agentūra, Žemės ūkio ministerija, kitos su Europos žemės ūkio fondo kaimo plėtrai administravimu susijusios Lietuvos Respublikos ir Europos Sąjungos institucijos;</w:t>
            </w:r>
          </w:p>
          <w:p w:rsidR="00CF4819" w:rsidRPr="007D45E3" w:rsidRDefault="00CF4819">
            <w:pPr>
              <w:pStyle w:val="tajtin"/>
            </w:pPr>
            <w:r w:rsidRPr="007D45E3">
              <w:t>27. mano asmens duomenys ir informacija apie man skirtą paramą, nurodant pareiškėjo vardą, pavardę/pavadinimą ir išmokėtą paramos sumą, būtų skelbiama Agentūros interneto svetainėje;</w:t>
            </w:r>
          </w:p>
          <w:p w:rsidR="00CF4819" w:rsidRPr="007D45E3" w:rsidRDefault="00CF4819">
            <w:pPr>
              <w:pStyle w:val="tajtin"/>
            </w:pPr>
            <w:r w:rsidRPr="007D45E3">
              <w:t>28. paramos paraiškoje ir kituose savivaldybei ir Agentūrai teikiamuose dokumentuose esantys mano asmens ir kiti duomenys ir (arba) juridinio asmens, kuriam aš atstovauju, duomenys būtų apdorojami ir saugomi paramos priemonių administravimo informacinėse sistemose;</w:t>
            </w:r>
          </w:p>
          <w:p w:rsidR="00CF4819" w:rsidRPr="007D45E3" w:rsidRDefault="00CF4819">
            <w:pPr>
              <w:pStyle w:val="tajtin"/>
            </w:pPr>
            <w:r w:rsidRPr="007D45E3">
              <w:t>29. savivaldybė ir Agentūra gautų mano asmens ir kitus duomenis ir (arba) juridinio asmens, kuriam aš atstovauju, duomenis iš kitų juridinių asmenų, registrų ar duomenų bazių paramos administravimo klausimais.</w:t>
            </w:r>
          </w:p>
          <w:p w:rsidR="00CF4819" w:rsidRPr="007D45E3" w:rsidRDefault="00CF4819">
            <w:pPr>
              <w:pStyle w:val="tajtin"/>
            </w:pPr>
            <w:r w:rsidRPr="007D45E3">
              <w:t> </w:t>
            </w:r>
          </w:p>
        </w:tc>
      </w:tr>
    </w:tbl>
    <w:p w:rsidR="00CF4819" w:rsidRPr="007D45E3" w:rsidRDefault="00CF4819" w:rsidP="00CF4819">
      <w:pPr>
        <w:pStyle w:val="tajtip"/>
      </w:pPr>
      <w:r w:rsidRPr="007D45E3">
        <w:lastRenderedPageBreak/>
        <w:t xml:space="preserve">PASTABA. </w:t>
      </w:r>
      <w:r w:rsidRPr="007D45E3">
        <w:rPr>
          <w:i/>
          <w:iCs/>
        </w:rPr>
        <w:t>Parašu patvirtinama, kad pateikti teisingi duomenys ir prisiimami išvardyti įsipareigojimai.</w:t>
      </w:r>
    </w:p>
    <w:p w:rsidR="00CF4819" w:rsidRPr="007D45E3" w:rsidRDefault="00CF4819" w:rsidP="00505E7C">
      <w:pPr>
        <w:pStyle w:val="tajtip"/>
      </w:pPr>
      <w:r w:rsidRPr="007D45E3">
        <w:t> ___________________________                     _____________              ______________________</w:t>
      </w:r>
    </w:p>
    <w:p w:rsidR="00CF4819" w:rsidRPr="007D45E3" w:rsidRDefault="00863237" w:rsidP="00CF4819">
      <w:pPr>
        <w:pStyle w:val="tin"/>
      </w:pPr>
      <w:r w:rsidRPr="007D45E3">
        <w:t xml:space="preserve"> (P</w:t>
      </w:r>
      <w:r w:rsidR="00CF4819" w:rsidRPr="007D45E3">
        <w:t>areiškėjo arba jo įgalioto asmens                      </w:t>
      </w:r>
      <w:r w:rsidR="005D44D5" w:rsidRPr="007D45E3">
        <w:t>      (P</w:t>
      </w:r>
      <w:r w:rsidR="00CF4819" w:rsidRPr="007D45E3">
        <w:t>arašas</w:t>
      </w:r>
      <w:r w:rsidR="005D44D5" w:rsidRPr="007D45E3">
        <w:t>)                             (V</w:t>
      </w:r>
      <w:r w:rsidR="00CF4819" w:rsidRPr="007D45E3">
        <w:t>ardas, pavardė)</w:t>
      </w:r>
    </w:p>
    <w:p w:rsidR="00505E7C" w:rsidRPr="007D45E3" w:rsidRDefault="00CF4819" w:rsidP="00505E7C">
      <w:pPr>
        <w:pStyle w:val="tin"/>
      </w:pPr>
      <w:r w:rsidRPr="007D45E3">
        <w:t xml:space="preserve">                  pareigų pavadinimas) </w:t>
      </w:r>
    </w:p>
    <w:p w:rsidR="00B852C5" w:rsidRPr="007D45E3" w:rsidRDefault="00B852C5" w:rsidP="00505E7C">
      <w:pPr>
        <w:pStyle w:val="tin"/>
      </w:pPr>
    </w:p>
    <w:p w:rsidR="00B852C5" w:rsidRPr="007D45E3" w:rsidRDefault="00B852C5" w:rsidP="00505E7C">
      <w:pPr>
        <w:pStyle w:val="tin"/>
      </w:pPr>
    </w:p>
    <w:p w:rsidR="00CF4819" w:rsidRPr="007D45E3" w:rsidRDefault="00CF4819" w:rsidP="00505E7C">
      <w:pPr>
        <w:pStyle w:val="tin"/>
        <w:jc w:val="center"/>
      </w:pPr>
      <w:r w:rsidRPr="007D45E3">
        <w:lastRenderedPageBreak/>
        <w:t>______________</w:t>
      </w:r>
    </w:p>
    <w:p w:rsidR="00AC294F" w:rsidRPr="007D45E3" w:rsidRDefault="0052128D" w:rsidP="0052128D">
      <w:pPr>
        <w:pStyle w:val="Betarp"/>
        <w:ind w:left="5245"/>
        <w:rPr>
          <w:rFonts w:ascii="Times New Roman" w:hAnsi="Times New Roman"/>
          <w:sz w:val="24"/>
          <w:szCs w:val="24"/>
        </w:rPr>
      </w:pPr>
      <w:r w:rsidRPr="007D45E3">
        <w:rPr>
          <w:rFonts w:ascii="Times New Roman" w:hAnsi="Times New Roman"/>
          <w:sz w:val="24"/>
          <w:szCs w:val="24"/>
        </w:rPr>
        <w:t xml:space="preserve"> </w:t>
      </w:r>
    </w:p>
    <w:p w:rsidR="00562236" w:rsidRPr="007D45E3" w:rsidRDefault="00562236" w:rsidP="00AC294F">
      <w:pPr>
        <w:tabs>
          <w:tab w:val="left" w:pos="4111"/>
        </w:tabs>
        <w:spacing w:after="200" w:line="276" w:lineRule="auto"/>
        <w:ind w:firstLine="426"/>
        <w:jc w:val="both"/>
        <w:rPr>
          <w:rFonts w:ascii="Times New Roman" w:hAnsi="Times New Roman"/>
          <w:sz w:val="24"/>
          <w:szCs w:val="24"/>
        </w:rPr>
      </w:pPr>
    </w:p>
    <w:sectPr w:rsidR="00562236" w:rsidRPr="007D45E3">
      <w:pgSz w:w="11906" w:h="16838"/>
      <w:pgMar w:top="1134" w:right="567" w:bottom="1134" w:left="1701" w:header="567" w:footer="567" w:gutter="0"/>
      <w:cols w:space="1296"/>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C4"/>
    <w:rsid w:val="000501C5"/>
    <w:rsid w:val="00051E5B"/>
    <w:rsid w:val="000524BF"/>
    <w:rsid w:val="00096DA2"/>
    <w:rsid w:val="000E4D9A"/>
    <w:rsid w:val="0010552C"/>
    <w:rsid w:val="001426CB"/>
    <w:rsid w:val="00184E7B"/>
    <w:rsid w:val="002958B0"/>
    <w:rsid w:val="002A4BD6"/>
    <w:rsid w:val="002F2E01"/>
    <w:rsid w:val="00314DA7"/>
    <w:rsid w:val="0032505F"/>
    <w:rsid w:val="003C0CAA"/>
    <w:rsid w:val="00400FB2"/>
    <w:rsid w:val="00404F44"/>
    <w:rsid w:val="00405F07"/>
    <w:rsid w:val="004271C6"/>
    <w:rsid w:val="00456741"/>
    <w:rsid w:val="00476B54"/>
    <w:rsid w:val="00505E7C"/>
    <w:rsid w:val="0051748F"/>
    <w:rsid w:val="00517C77"/>
    <w:rsid w:val="0052128D"/>
    <w:rsid w:val="005334B0"/>
    <w:rsid w:val="00542EB0"/>
    <w:rsid w:val="005502E3"/>
    <w:rsid w:val="00554FF0"/>
    <w:rsid w:val="00555794"/>
    <w:rsid w:val="00562236"/>
    <w:rsid w:val="0056290C"/>
    <w:rsid w:val="00581E20"/>
    <w:rsid w:val="00586D7C"/>
    <w:rsid w:val="005A7868"/>
    <w:rsid w:val="005D44D5"/>
    <w:rsid w:val="005E1686"/>
    <w:rsid w:val="005E47B1"/>
    <w:rsid w:val="005F3092"/>
    <w:rsid w:val="005F446E"/>
    <w:rsid w:val="00610685"/>
    <w:rsid w:val="006124E4"/>
    <w:rsid w:val="00630FEB"/>
    <w:rsid w:val="00682668"/>
    <w:rsid w:val="00684590"/>
    <w:rsid w:val="006957FC"/>
    <w:rsid w:val="006A0A45"/>
    <w:rsid w:val="006A4A0F"/>
    <w:rsid w:val="006E2C61"/>
    <w:rsid w:val="007114CB"/>
    <w:rsid w:val="00725354"/>
    <w:rsid w:val="0072690C"/>
    <w:rsid w:val="007545D2"/>
    <w:rsid w:val="00776CA8"/>
    <w:rsid w:val="00780FE2"/>
    <w:rsid w:val="00781F4C"/>
    <w:rsid w:val="007936BD"/>
    <w:rsid w:val="007939B6"/>
    <w:rsid w:val="007A13D8"/>
    <w:rsid w:val="007D23F5"/>
    <w:rsid w:val="007D45E3"/>
    <w:rsid w:val="00823115"/>
    <w:rsid w:val="00826730"/>
    <w:rsid w:val="008378D8"/>
    <w:rsid w:val="00852BA9"/>
    <w:rsid w:val="00863237"/>
    <w:rsid w:val="008C3443"/>
    <w:rsid w:val="008D45E9"/>
    <w:rsid w:val="008F4A7B"/>
    <w:rsid w:val="00902AC8"/>
    <w:rsid w:val="009319B9"/>
    <w:rsid w:val="00955BDF"/>
    <w:rsid w:val="009700E8"/>
    <w:rsid w:val="009748DE"/>
    <w:rsid w:val="00980BFB"/>
    <w:rsid w:val="00996667"/>
    <w:rsid w:val="009A432F"/>
    <w:rsid w:val="009A4665"/>
    <w:rsid w:val="009F318B"/>
    <w:rsid w:val="009F7E43"/>
    <w:rsid w:val="00A12BEC"/>
    <w:rsid w:val="00A324C2"/>
    <w:rsid w:val="00A409D9"/>
    <w:rsid w:val="00AB02DC"/>
    <w:rsid w:val="00AC1C2F"/>
    <w:rsid w:val="00AC294F"/>
    <w:rsid w:val="00AE3A7B"/>
    <w:rsid w:val="00B701BD"/>
    <w:rsid w:val="00B852C5"/>
    <w:rsid w:val="00B93619"/>
    <w:rsid w:val="00BB0A44"/>
    <w:rsid w:val="00BC6BC4"/>
    <w:rsid w:val="00BD1A5F"/>
    <w:rsid w:val="00BD4705"/>
    <w:rsid w:val="00C06B1B"/>
    <w:rsid w:val="00C25FC7"/>
    <w:rsid w:val="00C36346"/>
    <w:rsid w:val="00C466BC"/>
    <w:rsid w:val="00C94A6D"/>
    <w:rsid w:val="00CA1A34"/>
    <w:rsid w:val="00CD26CB"/>
    <w:rsid w:val="00CF2B0B"/>
    <w:rsid w:val="00CF4819"/>
    <w:rsid w:val="00CF5223"/>
    <w:rsid w:val="00D3556A"/>
    <w:rsid w:val="00D57BD3"/>
    <w:rsid w:val="00D82180"/>
    <w:rsid w:val="00D854E5"/>
    <w:rsid w:val="00DA2011"/>
    <w:rsid w:val="00DC34FD"/>
    <w:rsid w:val="00E13F8A"/>
    <w:rsid w:val="00E1412F"/>
    <w:rsid w:val="00E34615"/>
    <w:rsid w:val="00E63FC9"/>
    <w:rsid w:val="00EB18F3"/>
    <w:rsid w:val="00F973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40FF6B8-1406-4705-8A2C-0BC16C16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160" w:line="256" w:lineRule="auto"/>
    </w:pPr>
    <w:rPr>
      <w:rFonts w:ascii="Calibri" w:hAnsi="Calibri"/>
      <w:sz w:val="22"/>
      <w:szCs w:val="22"/>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customStyle="1" w:styleId="Internetosaitas">
    <w:name w:val="Interneto saitas"/>
    <w:rPr>
      <w:color w:val="0000FF"/>
      <w:u w:val="single"/>
      <w:lang w:val="lt-LT" w:bidi="lt-LT"/>
    </w:rPr>
  </w:style>
  <w:style w:type="character" w:customStyle="1" w:styleId="HeaderChar">
    <w:name w:val="Header Char"/>
    <w:rPr>
      <w:rFonts w:ascii="Times New Roman" w:eastAsia="Times New Roman" w:hAnsi="Times New Roman" w:cs="Times New Roman"/>
      <w:sz w:val="24"/>
      <w:szCs w:val="24"/>
    </w:rPr>
  </w:style>
  <w:style w:type="character" w:customStyle="1" w:styleId="Iskyrimas">
    <w:name w:val="Išskyrimas"/>
    <w:rPr>
      <w:i/>
      <w:iCs/>
    </w:rPr>
  </w:style>
  <w:style w:type="character" w:customStyle="1" w:styleId="ListLabel1">
    <w:name w:val="ListLabel 1"/>
    <w:rPr>
      <w:sz w:val="20"/>
    </w:rPr>
  </w:style>
  <w:style w:type="character" w:customStyle="1" w:styleId="FootnoteCharacters">
    <w:name w:val="Footnote Characters"/>
    <w:rPr>
      <w:rFonts w:cs="Times New Roman"/>
      <w:vertAlign w:val="superscript"/>
    </w:rPr>
  </w:style>
  <w:style w:type="character" w:styleId="Hipersaitas">
    <w:name w:val="Hyperlink"/>
    <w:rPr>
      <w:color w:val="000080"/>
      <w:u w:val="single"/>
    </w:rPr>
  </w:style>
  <w:style w:type="paragraph" w:customStyle="1" w:styleId="Heading">
    <w:name w:val="Heading"/>
    <w:basedOn w:val="Numatytasis"/>
    <w:next w:val="Pagrindinistekstas"/>
    <w:pPr>
      <w:suppressLineNumbers/>
      <w:spacing w:before="120" w:after="120"/>
    </w:pPr>
    <w:rPr>
      <w:rFonts w:cs="Mangal"/>
      <w:i/>
      <w:iCs/>
      <w:sz w:val="24"/>
      <w:szCs w:val="24"/>
    </w:rPr>
  </w:style>
  <w:style w:type="paragraph" w:styleId="Pagrindinistekstas">
    <w:name w:val="Body Text"/>
    <w:basedOn w:val="Numaty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Numatytasis">
    <w:name w:val="Numatytasis"/>
    <w:pPr>
      <w:suppressAutoHyphens/>
      <w:spacing w:after="200" w:line="276" w:lineRule="auto"/>
    </w:pPr>
    <w:rPr>
      <w:rFonts w:ascii="Calibri" w:eastAsia="Lucida Sans Unicode" w:hAnsi="Calibri"/>
      <w:color w:val="00000A"/>
      <w:sz w:val="22"/>
      <w:szCs w:val="22"/>
      <w:lang w:eastAsia="zh-CN"/>
    </w:rPr>
  </w:style>
  <w:style w:type="paragraph" w:customStyle="1" w:styleId="Antrat1">
    <w:name w:val="Antraštė1"/>
    <w:basedOn w:val="Numatytasis"/>
    <w:next w:val="Pagrindinistekstas"/>
    <w:pPr>
      <w:keepNext/>
      <w:spacing w:before="240" w:after="120"/>
    </w:pPr>
    <w:rPr>
      <w:rFonts w:ascii="Arial" w:hAnsi="Arial" w:cs="Mangal"/>
      <w:sz w:val="28"/>
      <w:szCs w:val="28"/>
    </w:rPr>
  </w:style>
  <w:style w:type="paragraph" w:customStyle="1" w:styleId="Rodykl">
    <w:name w:val="Rodyklė"/>
    <w:basedOn w:val="Numatytasis"/>
    <w:pPr>
      <w:suppressLineNumbers/>
    </w:pPr>
    <w:rPr>
      <w:rFonts w:cs="Mangal"/>
    </w:rPr>
  </w:style>
  <w:style w:type="paragraph" w:customStyle="1" w:styleId="Lentelsturinys">
    <w:name w:val="Lentelės turinys"/>
    <w:basedOn w:val="Numatytasis"/>
    <w:pPr>
      <w:widowControl w:val="0"/>
      <w:suppressLineNumbers/>
      <w:spacing w:after="0" w:line="100" w:lineRule="atLeast"/>
    </w:pPr>
    <w:rPr>
      <w:rFonts w:ascii="Times New Roman" w:hAnsi="Times New Roman"/>
      <w:sz w:val="24"/>
      <w:szCs w:val="24"/>
    </w:rPr>
  </w:style>
  <w:style w:type="paragraph" w:customStyle="1" w:styleId="lentelinis">
    <w:name w:val="lentelinis"/>
    <w:basedOn w:val="Numatytasis"/>
    <w:pPr>
      <w:spacing w:before="28" w:after="28" w:line="100" w:lineRule="atLeast"/>
    </w:pPr>
    <w:rPr>
      <w:rFonts w:ascii="Times New Roman" w:eastAsia="Times New Roman" w:hAnsi="Times New Roman"/>
      <w:sz w:val="24"/>
      <w:szCs w:val="24"/>
    </w:rPr>
  </w:style>
  <w:style w:type="paragraph" w:customStyle="1" w:styleId="Puslapinantrat">
    <w:name w:val="Puslapinė antraštė"/>
    <w:basedOn w:val="Numatytasis"/>
    <w:pPr>
      <w:suppressLineNumbers/>
      <w:spacing w:before="28" w:after="28" w:line="100" w:lineRule="atLeast"/>
    </w:pPr>
    <w:rPr>
      <w:rFonts w:ascii="Times New Roman" w:eastAsia="Times New Roman" w:hAnsi="Times New Roman"/>
      <w:sz w:val="24"/>
      <w:szCs w:val="24"/>
    </w:rPr>
  </w:style>
  <w:style w:type="paragraph" w:styleId="prastasiniatinklio">
    <w:name w:val="Normal (Web)"/>
    <w:basedOn w:val="Numatytasis"/>
    <w:pPr>
      <w:spacing w:before="28" w:after="28" w:line="100" w:lineRule="atLeast"/>
    </w:pPr>
    <w:rPr>
      <w:rFonts w:ascii="Times New Roman" w:eastAsia="Times New Roman" w:hAnsi="Times New Roman"/>
      <w:sz w:val="24"/>
      <w:szCs w:val="24"/>
    </w:rPr>
  </w:style>
  <w:style w:type="paragraph" w:styleId="Sraopastraipa">
    <w:name w:val="List Paragraph"/>
    <w:basedOn w:val="Numatytasis"/>
    <w:qFormat/>
    <w:pPr>
      <w:ind w:left="720"/>
      <w:contextualSpacing/>
    </w:pPr>
  </w:style>
  <w:style w:type="paragraph" w:customStyle="1" w:styleId="istatymas">
    <w:name w:val="istatymas"/>
    <w:basedOn w:val="Numatytasis"/>
    <w:pPr>
      <w:spacing w:before="28" w:after="28" w:line="100" w:lineRule="atLeast"/>
    </w:pPr>
    <w:rPr>
      <w:rFonts w:ascii="Times New Roman" w:eastAsia="Times New Roman" w:hAnsi="Times New Roman"/>
      <w:sz w:val="24"/>
      <w:szCs w:val="24"/>
    </w:rPr>
  </w:style>
  <w:style w:type="paragraph" w:customStyle="1" w:styleId="Kadroturinys">
    <w:name w:val="Kadro turinys"/>
    <w:basedOn w:val="Pagrindinistekstas"/>
  </w:style>
  <w:style w:type="paragraph" w:styleId="Betarp">
    <w:name w:val="No Spacing"/>
    <w:qFormat/>
    <w:pPr>
      <w:suppressAutoHyphens/>
    </w:pPr>
    <w:rPr>
      <w:rFonts w:ascii="Calibri" w:hAnsi="Calibri"/>
      <w:sz w:val="22"/>
      <w:szCs w:val="22"/>
      <w:lang w:eastAsia="zh-CN"/>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tin">
    <w:name w:val="tin"/>
    <w:basedOn w:val="prastasis"/>
    <w:rsid w:val="00CF4819"/>
    <w:pPr>
      <w:suppressAutoHyphens w:val="0"/>
      <w:spacing w:after="150" w:line="240" w:lineRule="auto"/>
    </w:pPr>
    <w:rPr>
      <w:rFonts w:ascii="Times New Roman" w:hAnsi="Times New Roman"/>
      <w:sz w:val="24"/>
      <w:szCs w:val="24"/>
      <w:lang w:eastAsia="lt-LT"/>
    </w:rPr>
  </w:style>
  <w:style w:type="paragraph" w:customStyle="1" w:styleId="n">
    <w:name w:val="n"/>
    <w:basedOn w:val="prastasis"/>
    <w:rsid w:val="00CF4819"/>
    <w:pPr>
      <w:suppressAutoHyphens w:val="0"/>
      <w:spacing w:after="150" w:line="240" w:lineRule="auto"/>
    </w:pPr>
    <w:rPr>
      <w:rFonts w:ascii="Times New Roman" w:hAnsi="Times New Roman"/>
      <w:sz w:val="24"/>
      <w:szCs w:val="24"/>
      <w:lang w:eastAsia="lt-LT"/>
    </w:rPr>
  </w:style>
  <w:style w:type="paragraph" w:customStyle="1" w:styleId="tactin">
    <w:name w:val="tactin"/>
    <w:basedOn w:val="prastasis"/>
    <w:rsid w:val="00CF4819"/>
    <w:pPr>
      <w:suppressAutoHyphens w:val="0"/>
      <w:spacing w:after="150" w:line="240" w:lineRule="auto"/>
    </w:pPr>
    <w:rPr>
      <w:rFonts w:ascii="Times New Roman" w:hAnsi="Times New Roman"/>
      <w:sz w:val="24"/>
      <w:szCs w:val="24"/>
      <w:lang w:eastAsia="lt-LT"/>
    </w:rPr>
  </w:style>
  <w:style w:type="paragraph" w:customStyle="1" w:styleId="tip">
    <w:name w:val="tip"/>
    <w:basedOn w:val="prastasis"/>
    <w:rsid w:val="00CF4819"/>
    <w:pPr>
      <w:suppressAutoHyphens w:val="0"/>
      <w:spacing w:after="150" w:line="240" w:lineRule="auto"/>
    </w:pPr>
    <w:rPr>
      <w:rFonts w:ascii="Times New Roman" w:hAnsi="Times New Roman"/>
      <w:sz w:val="24"/>
      <w:szCs w:val="24"/>
      <w:lang w:eastAsia="lt-LT"/>
    </w:rPr>
  </w:style>
  <w:style w:type="paragraph" w:customStyle="1" w:styleId="tactip">
    <w:name w:val="tactip"/>
    <w:basedOn w:val="prastasis"/>
    <w:rsid w:val="00CF4819"/>
    <w:pPr>
      <w:suppressAutoHyphens w:val="0"/>
      <w:spacing w:after="150" w:line="240" w:lineRule="auto"/>
    </w:pPr>
    <w:rPr>
      <w:rFonts w:ascii="Times New Roman" w:hAnsi="Times New Roman"/>
      <w:sz w:val="24"/>
      <w:szCs w:val="24"/>
      <w:lang w:eastAsia="lt-LT"/>
    </w:rPr>
  </w:style>
  <w:style w:type="paragraph" w:customStyle="1" w:styleId="tajtip">
    <w:name w:val="tajtip"/>
    <w:basedOn w:val="prastasis"/>
    <w:rsid w:val="00CF4819"/>
    <w:pPr>
      <w:suppressAutoHyphens w:val="0"/>
      <w:spacing w:after="150" w:line="240" w:lineRule="auto"/>
    </w:pPr>
    <w:rPr>
      <w:rFonts w:ascii="Times New Roman" w:hAnsi="Times New Roman"/>
      <w:sz w:val="24"/>
      <w:szCs w:val="24"/>
      <w:lang w:eastAsia="lt-LT"/>
    </w:rPr>
  </w:style>
  <w:style w:type="paragraph" w:customStyle="1" w:styleId="tajtin">
    <w:name w:val="tajtin"/>
    <w:basedOn w:val="prastasis"/>
    <w:rsid w:val="00CF4819"/>
    <w:pPr>
      <w:suppressAutoHyphens w:val="0"/>
      <w:spacing w:after="150" w:line="240" w:lineRule="auto"/>
    </w:pPr>
    <w:rPr>
      <w:rFonts w:ascii="Times New Roman" w:hAnsi="Times New Roman"/>
      <w:sz w:val="24"/>
      <w:szCs w:val="24"/>
      <w:lang w:eastAsia="lt-LT"/>
    </w:rPr>
  </w:style>
  <w:style w:type="character" w:styleId="Neapdorotaspaminjimas">
    <w:name w:val="Unresolved Mention"/>
    <w:uiPriority w:val="99"/>
    <w:semiHidden/>
    <w:unhideWhenUsed/>
    <w:rsid w:val="0051748F"/>
    <w:rPr>
      <w:color w:val="808080"/>
      <w:shd w:val="clear" w:color="auto" w:fill="E6E6E6"/>
    </w:rPr>
  </w:style>
  <w:style w:type="character" w:styleId="Perirtashipersaitas">
    <w:name w:val="FollowedHyperlink"/>
    <w:uiPriority w:val="99"/>
    <w:semiHidden/>
    <w:unhideWhenUsed/>
    <w:rsid w:val="00CF2B0B"/>
    <w:rPr>
      <w:color w:val="954F72"/>
      <w:u w:val="single"/>
    </w:rPr>
  </w:style>
  <w:style w:type="paragraph" w:customStyle="1" w:styleId="Betarp1">
    <w:name w:val="Be tarpų1"/>
    <w:qFormat/>
    <w:rsid w:val="007545D2"/>
    <w:pPr>
      <w:suppressAutoHyphens/>
    </w:pPr>
    <w:rPr>
      <w:rFonts w:ascii="Calibri"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16330">
      <w:bodyDiv w:val="1"/>
      <w:marLeft w:val="0"/>
      <w:marRight w:val="0"/>
      <w:marTop w:val="0"/>
      <w:marBottom w:val="0"/>
      <w:divBdr>
        <w:top w:val="none" w:sz="0" w:space="0" w:color="auto"/>
        <w:left w:val="none" w:sz="0" w:space="0" w:color="auto"/>
        <w:bottom w:val="none" w:sz="0" w:space="0" w:color="auto"/>
        <w:right w:val="none" w:sz="0" w:space="0" w:color="auto"/>
      </w:divBdr>
    </w:div>
    <w:div w:id="791021397">
      <w:bodyDiv w:val="1"/>
      <w:marLeft w:val="0"/>
      <w:marRight w:val="0"/>
      <w:marTop w:val="0"/>
      <w:marBottom w:val="0"/>
      <w:divBdr>
        <w:top w:val="none" w:sz="0" w:space="0" w:color="auto"/>
        <w:left w:val="none" w:sz="0" w:space="0" w:color="auto"/>
        <w:bottom w:val="none" w:sz="0" w:space="0" w:color="auto"/>
        <w:right w:val="none" w:sz="0" w:space="0" w:color="auto"/>
      </w:divBdr>
    </w:div>
    <w:div w:id="1257514846">
      <w:bodyDiv w:val="1"/>
      <w:marLeft w:val="0"/>
      <w:marRight w:val="0"/>
      <w:marTop w:val="0"/>
      <w:marBottom w:val="0"/>
      <w:divBdr>
        <w:top w:val="none" w:sz="0" w:space="0" w:color="auto"/>
        <w:left w:val="none" w:sz="0" w:space="0" w:color="auto"/>
        <w:bottom w:val="none" w:sz="0" w:space="0" w:color="auto"/>
        <w:right w:val="none" w:sz="0" w:space="0" w:color="auto"/>
      </w:divBdr>
      <w:divsChild>
        <w:div w:id="253710497">
          <w:marLeft w:val="0"/>
          <w:marRight w:val="0"/>
          <w:marTop w:val="0"/>
          <w:marBottom w:val="0"/>
          <w:divBdr>
            <w:top w:val="none" w:sz="0" w:space="0" w:color="auto"/>
            <w:left w:val="none" w:sz="0" w:space="0" w:color="auto"/>
            <w:bottom w:val="none" w:sz="0" w:space="0" w:color="auto"/>
            <w:right w:val="none" w:sz="0" w:space="0" w:color="auto"/>
          </w:divBdr>
          <w:divsChild>
            <w:div w:id="737364447">
              <w:marLeft w:val="0"/>
              <w:marRight w:val="0"/>
              <w:marTop w:val="0"/>
              <w:marBottom w:val="0"/>
              <w:divBdr>
                <w:top w:val="none" w:sz="0" w:space="0" w:color="auto"/>
                <w:left w:val="none" w:sz="0" w:space="0" w:color="auto"/>
                <w:bottom w:val="none" w:sz="0" w:space="0" w:color="auto"/>
                <w:right w:val="none" w:sz="0" w:space="0" w:color="auto"/>
              </w:divBdr>
              <w:divsChild>
                <w:div w:id="1295529255">
                  <w:marLeft w:val="0"/>
                  <w:marRight w:val="0"/>
                  <w:marTop w:val="0"/>
                  <w:marBottom w:val="0"/>
                  <w:divBdr>
                    <w:top w:val="none" w:sz="0" w:space="0" w:color="auto"/>
                    <w:left w:val="none" w:sz="0" w:space="0" w:color="auto"/>
                    <w:bottom w:val="none" w:sz="0" w:space="0" w:color="auto"/>
                    <w:right w:val="none" w:sz="0" w:space="0" w:color="auto"/>
                  </w:divBdr>
                  <w:divsChild>
                    <w:div w:id="1764186297">
                      <w:marLeft w:val="0"/>
                      <w:marRight w:val="0"/>
                      <w:marTop w:val="0"/>
                      <w:marBottom w:val="0"/>
                      <w:divBdr>
                        <w:top w:val="none" w:sz="0" w:space="0" w:color="auto"/>
                        <w:left w:val="none" w:sz="0" w:space="0" w:color="auto"/>
                        <w:bottom w:val="none" w:sz="0" w:space="0" w:color="auto"/>
                        <w:right w:val="none" w:sz="0" w:space="0" w:color="auto"/>
                      </w:divBdr>
                      <w:divsChild>
                        <w:div w:id="8889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ita.zakre@siauliuraj.lt" TargetMode="External"/><Relationship Id="rId3" Type="http://schemas.openxmlformats.org/officeDocument/2006/relationships/webSettings" Target="webSettings.xml"/><Relationship Id="rId7" Type="http://schemas.openxmlformats.org/officeDocument/2006/relationships/hyperlink" Target="https://e-seimas.lrs.lt/portal/legalAct/lt/TAD/ba9de000b00211e59010bea026bdb259/as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ita.zakre@siauliuraj.lt" TargetMode="External"/><Relationship Id="rId5" Type="http://schemas.openxmlformats.org/officeDocument/2006/relationships/hyperlink" Target="mailto:emilija.remeikiene@siauliuraj.lt" TargetMode="External"/><Relationship Id="rId10" Type="http://schemas.openxmlformats.org/officeDocument/2006/relationships/theme" Target="theme/theme1.xml"/><Relationship Id="rId4" Type="http://schemas.openxmlformats.org/officeDocument/2006/relationships/hyperlink" Target="mailto:saulius.darginavicius@siauliuraj.lt"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15422</Words>
  <Characters>8791</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24165</CharactersWithSpaces>
  <SharedDoc>false</SharedDoc>
  <HLinks>
    <vt:vector size="36" baseType="variant">
      <vt:variant>
        <vt:i4>2883611</vt:i4>
      </vt:variant>
      <vt:variant>
        <vt:i4>15</vt:i4>
      </vt:variant>
      <vt:variant>
        <vt:i4>0</vt:i4>
      </vt:variant>
      <vt:variant>
        <vt:i4>5</vt:i4>
      </vt:variant>
      <vt:variant>
        <vt:lpwstr>http://www.infolex.lt/ta/350058</vt:lpwstr>
      </vt:variant>
      <vt:variant>
        <vt:lpwstr>_ftn1</vt:lpwstr>
      </vt:variant>
      <vt:variant>
        <vt:i4>7077917</vt:i4>
      </vt:variant>
      <vt:variant>
        <vt:i4>12</vt:i4>
      </vt:variant>
      <vt:variant>
        <vt:i4>0</vt:i4>
      </vt:variant>
      <vt:variant>
        <vt:i4>5</vt:i4>
      </vt:variant>
      <vt:variant>
        <vt:lpwstr>mailto:jolita.zakre@siauliuraj.lt</vt:lpwstr>
      </vt:variant>
      <vt:variant>
        <vt:lpwstr/>
      </vt:variant>
      <vt:variant>
        <vt:i4>8061030</vt:i4>
      </vt:variant>
      <vt:variant>
        <vt:i4>9</vt:i4>
      </vt:variant>
      <vt:variant>
        <vt:i4>0</vt:i4>
      </vt:variant>
      <vt:variant>
        <vt:i4>5</vt:i4>
      </vt:variant>
      <vt:variant>
        <vt:lpwstr>https://e-seimas.lrs.lt/portal/legalAct/lt/TAD/ba9de000b00211e59010bea026bdb259/asr</vt:lpwstr>
      </vt:variant>
      <vt:variant>
        <vt:lpwstr/>
      </vt:variant>
      <vt:variant>
        <vt:i4>7077917</vt:i4>
      </vt:variant>
      <vt:variant>
        <vt:i4>6</vt:i4>
      </vt:variant>
      <vt:variant>
        <vt:i4>0</vt:i4>
      </vt:variant>
      <vt:variant>
        <vt:i4>5</vt:i4>
      </vt:variant>
      <vt:variant>
        <vt:lpwstr>mailto:jolita.zakre@siauliuraj.lt</vt:lpwstr>
      </vt:variant>
      <vt:variant>
        <vt:lpwstr/>
      </vt:variant>
      <vt:variant>
        <vt:i4>5636128</vt:i4>
      </vt:variant>
      <vt:variant>
        <vt:i4>3</vt:i4>
      </vt:variant>
      <vt:variant>
        <vt:i4>0</vt:i4>
      </vt:variant>
      <vt:variant>
        <vt:i4>5</vt:i4>
      </vt:variant>
      <vt:variant>
        <vt:lpwstr>mailto:emilija.remeikiene@siauliuraj.lt</vt:lpwstr>
      </vt:variant>
      <vt:variant>
        <vt:lpwstr/>
      </vt:variant>
      <vt:variant>
        <vt:i4>2293845</vt:i4>
      </vt:variant>
      <vt:variant>
        <vt:i4>0</vt:i4>
      </vt:variant>
      <vt:variant>
        <vt:i4>0</vt:i4>
      </vt:variant>
      <vt:variant>
        <vt:i4>5</vt:i4>
      </vt:variant>
      <vt:variant>
        <vt:lpwstr>mailto:saulius.darginavicius@siauliuraj.lt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rinkimai</cp:lastModifiedBy>
  <cp:revision>2</cp:revision>
  <cp:lastPrinted>2010-10-25T07:24:00Z</cp:lastPrinted>
  <dcterms:created xsi:type="dcterms:W3CDTF">2020-01-07T09:16:00Z</dcterms:created>
  <dcterms:modified xsi:type="dcterms:W3CDTF">2020-01-07T09:16:00Z</dcterms:modified>
</cp:coreProperties>
</file>